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8E6BAC" w:rsidP="7737D8CC" w:rsidRDefault="008E6BAC" w14:paraId="5DAB6C7B" wp14:textId="195B9016">
      <w:pPr>
        <w:spacing w:after="0" w:line="276" w:lineRule="auto"/>
        <w:rPr>
          <w:rFonts w:ascii="Arial" w:hAnsi="Arial" w:eastAsia="Arial" w:cs="Arial"/>
          <w:b w:val="1"/>
          <w:bCs w:val="1"/>
          <w:color w:val="000000" w:themeColor="text1" w:themeTint="FF" w:themeShade="FF"/>
          <w:sz w:val="24"/>
          <w:szCs w:val="24"/>
        </w:rPr>
      </w:pPr>
      <w:r w:rsidRPr="7737D8CC" w:rsidR="5AC0A846">
        <w:rPr>
          <w:rFonts w:ascii="Arial" w:hAnsi="Arial" w:eastAsia="Arial" w:cs="Arial"/>
          <w:b w:val="1"/>
          <w:bCs w:val="1"/>
          <w:color w:val="000000" w:themeColor="text1" w:themeTint="FF" w:themeShade="FF"/>
          <w:sz w:val="24"/>
          <w:szCs w:val="24"/>
        </w:rPr>
        <w:t>Annual report 2021-2022</w:t>
      </w:r>
    </w:p>
    <w:p xmlns:wp14="http://schemas.microsoft.com/office/word/2010/wordml" w:rsidR="18F6EC44" w:rsidP="7737D8CC" w:rsidRDefault="00B52378" w14:paraId="07725266" wp14:textId="0D5E7EC1">
      <w:pPr>
        <w:pStyle w:val="Normal"/>
        <w:spacing w:after="0" w:line="276" w:lineRule="auto"/>
        <w:rPr>
          <w:rFonts w:ascii="Arial" w:hAnsi="Arial" w:eastAsia="Arial" w:cs="Arial"/>
          <w:b w:val="1"/>
          <w:bCs w:val="1"/>
          <w:color w:val="000000" w:themeColor="text1" w:themeTint="FF" w:themeShade="FF"/>
          <w:sz w:val="24"/>
          <w:szCs w:val="24"/>
        </w:rPr>
      </w:pPr>
    </w:p>
    <w:p xmlns:wp14="http://schemas.microsoft.com/office/word/2010/wordml" w:rsidR="18F6EC44" w:rsidP="4755B486" w:rsidRDefault="00B52378" w14:paraId="0D20EC65" wp14:textId="230317EB">
      <w:pPr>
        <w:pStyle w:val="Normal"/>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5AC0A846">
        <w:drawing>
          <wp:inline xmlns:wp14="http://schemas.microsoft.com/office/word/2010/wordprocessingDrawing" wp14:editId="196861CE" wp14:anchorId="030F6306">
            <wp:extent cx="5229225" cy="3429000"/>
            <wp:effectExtent l="0" t="0" r="0" b="0"/>
            <wp:docPr id="2023943860" name="" title=""/>
            <wp:cNvGraphicFramePr>
              <a:graphicFrameLocks noChangeAspect="1"/>
            </wp:cNvGraphicFramePr>
            <a:graphic>
              <a:graphicData uri="http://schemas.openxmlformats.org/drawingml/2006/picture">
                <pic:pic>
                  <pic:nvPicPr>
                    <pic:cNvPr id="0" name=""/>
                    <pic:cNvPicPr/>
                  </pic:nvPicPr>
                  <pic:blipFill>
                    <a:blip r:embed="R44897f34bf83449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29225" cy="3429000"/>
                    </a:xfrm>
                    <a:prstGeom prst="rect">
                      <a:avLst/>
                    </a:prstGeom>
                  </pic:spPr>
                </pic:pic>
              </a:graphicData>
            </a:graphic>
          </wp:inline>
        </w:drawing>
      </w:r>
      <w:r>
        <w:br/>
      </w:r>
      <w:r w:rsidRPr="4755B486" w:rsidR="5AC0A846">
        <w:rPr>
          <w:rFonts w:ascii="Arial" w:hAnsi="Arial" w:eastAsia="Arial" w:cs="Arial"/>
          <w:color w:val="000000" w:themeColor="text1" w:themeTint="FF" w:themeShade="FF"/>
          <w:sz w:val="24"/>
          <w:szCs w:val="24"/>
        </w:rPr>
        <w:t xml:space="preserve">                                                                 </w:t>
      </w:r>
      <w:r w:rsidRPr="4755B486" w:rsidR="5AC0A846">
        <w:rPr>
          <w:rFonts w:ascii="Arial" w:hAnsi="Arial" w:eastAsia="Arial" w:cs="Arial"/>
          <w:b w:val="1"/>
          <w:bCs w:val="1"/>
          <w:i w:val="0"/>
          <w:iCs w:val="0"/>
          <w:caps w:val="0"/>
          <w:smallCaps w:val="0"/>
          <w:noProof w:val="0"/>
          <w:color w:val="000000" w:themeColor="text1" w:themeTint="FF" w:themeShade="FF"/>
          <w:sz w:val="24"/>
          <w:szCs w:val="24"/>
          <w:lang w:val="en-US"/>
        </w:rPr>
        <w:t xml:space="preserve">LOKDEEP </w:t>
      </w:r>
    </w:p>
    <w:p xmlns:wp14="http://schemas.microsoft.com/office/word/2010/wordml" w:rsidR="18F6EC44" w:rsidP="7737D8CC" w:rsidRDefault="00B52378" w14:paraId="4CACA5CF" wp14:textId="18C0601C">
      <w:pPr>
        <w:spacing w:after="20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7737D8CC" w:rsidR="5AC0A846">
        <w:rPr>
          <w:rFonts w:ascii="Arial" w:hAnsi="Arial" w:eastAsia="Arial" w:cs="Arial"/>
          <w:b w:val="0"/>
          <w:bCs w:val="0"/>
          <w:i w:val="0"/>
          <w:iCs w:val="0"/>
          <w:caps w:val="0"/>
          <w:smallCaps w:val="0"/>
          <w:noProof w:val="0"/>
          <w:color w:val="000000" w:themeColor="text1" w:themeTint="FF" w:themeShade="FF"/>
          <w:sz w:val="24"/>
          <w:szCs w:val="24"/>
          <w:lang w:val="en-US"/>
        </w:rPr>
        <w:t xml:space="preserve"> College Road, Madhupur, 815353 </w:t>
      </w:r>
    </w:p>
    <w:p xmlns:wp14="http://schemas.microsoft.com/office/word/2010/wordml" w:rsidR="18F6EC44" w:rsidP="7737D8CC" w:rsidRDefault="00B52378" w14:paraId="52A0CF1E" wp14:textId="0FE11CD5">
      <w:pPr>
        <w:spacing w:after="20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7737D8CC" w:rsidR="5AC0A846">
        <w:rPr>
          <w:rFonts w:ascii="Arial" w:hAnsi="Arial" w:eastAsia="Arial" w:cs="Arial"/>
          <w:b w:val="0"/>
          <w:bCs w:val="0"/>
          <w:i w:val="0"/>
          <w:iCs w:val="0"/>
          <w:caps w:val="0"/>
          <w:smallCaps w:val="0"/>
          <w:noProof w:val="0"/>
          <w:color w:val="000000" w:themeColor="text1" w:themeTint="FF" w:themeShade="FF"/>
          <w:sz w:val="24"/>
          <w:szCs w:val="24"/>
          <w:lang w:val="en-US"/>
        </w:rPr>
        <w:t xml:space="preserve">District-Deoghar, </w:t>
      </w:r>
      <w:r w:rsidRPr="7737D8CC" w:rsidR="5AC0A846">
        <w:rPr>
          <w:rFonts w:ascii="Arial" w:hAnsi="Arial" w:eastAsia="Arial" w:cs="Arial"/>
          <w:b w:val="0"/>
          <w:bCs w:val="0"/>
          <w:i w:val="0"/>
          <w:iCs w:val="0"/>
          <w:caps w:val="0"/>
          <w:smallCaps w:val="0"/>
          <w:noProof w:val="0"/>
          <w:color w:val="000000" w:themeColor="text1" w:themeTint="FF" w:themeShade="FF"/>
          <w:sz w:val="24"/>
          <w:szCs w:val="24"/>
          <w:lang w:val="en-US"/>
        </w:rPr>
        <w:t>Jharkhand,India</w:t>
      </w:r>
    </w:p>
    <w:p xmlns:wp14="http://schemas.microsoft.com/office/word/2010/wordml" w:rsidR="18F6EC44" w:rsidP="7737D8CC" w:rsidRDefault="00B52378" w14:paraId="620BB839" wp14:textId="1AEA92AB">
      <w:pPr>
        <w:spacing w:after="20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7737D8CC" w:rsidR="5AC0A846">
        <w:rPr>
          <w:rFonts w:ascii="Arial" w:hAnsi="Arial" w:eastAsia="Arial" w:cs="Arial"/>
          <w:b w:val="0"/>
          <w:bCs w:val="0"/>
          <w:i w:val="0"/>
          <w:iCs w:val="0"/>
          <w:caps w:val="0"/>
          <w:smallCaps w:val="0"/>
          <w:noProof w:val="0"/>
          <w:color w:val="000000" w:themeColor="text1" w:themeTint="FF" w:themeShade="FF"/>
          <w:sz w:val="24"/>
          <w:szCs w:val="24"/>
          <w:lang w:val="en-US"/>
        </w:rPr>
        <w:t>Mobile No.-9431132968</w:t>
      </w:r>
    </w:p>
    <w:p xmlns:wp14="http://schemas.microsoft.com/office/word/2010/wordml" w:rsidR="18F6EC44" w:rsidP="7737D8CC" w:rsidRDefault="00B52378" w14:paraId="21662709" wp14:textId="3BC9F056">
      <w:pPr>
        <w:spacing w:after="200" w:line="276"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hyperlink r:id="R48cc303941ff422b">
        <w:r w:rsidRPr="7737D8CC" w:rsidR="5AC0A846">
          <w:rPr>
            <w:rStyle w:val="Hyperlink"/>
            <w:rFonts w:ascii="Arial" w:hAnsi="Arial" w:eastAsia="Arial" w:cs="Arial"/>
            <w:b w:val="0"/>
            <w:bCs w:val="0"/>
            <w:i w:val="0"/>
            <w:iCs w:val="0"/>
            <w:caps w:val="0"/>
            <w:smallCaps w:val="0"/>
            <w:noProof w:val="0"/>
            <w:color w:val="000000" w:themeColor="text1" w:themeTint="FF" w:themeShade="FF"/>
            <w:sz w:val="24"/>
            <w:szCs w:val="24"/>
            <w:lang w:val="en-US"/>
          </w:rPr>
          <w:t>E-mail-lokdeeporg@gmail.com</w:t>
        </w:r>
      </w:hyperlink>
    </w:p>
    <w:p xmlns:wp14="http://schemas.microsoft.com/office/word/2010/wordml" w:rsidR="18F6EC44" w:rsidP="7737D8CC" w:rsidRDefault="00B52378" w14:paraId="0B558D17" wp14:textId="071081A8">
      <w:pPr>
        <w:pStyle w:val="Normal"/>
        <w:spacing w:after="0" w:line="276" w:lineRule="auto"/>
        <w:rPr>
          <w:rFonts w:ascii="Arial" w:hAnsi="Arial" w:eastAsia="Arial" w:cs="Arial"/>
          <w:color w:val="000000" w:themeColor="text1" w:themeTint="FF" w:themeShade="FF"/>
          <w:sz w:val="24"/>
          <w:szCs w:val="24"/>
        </w:rPr>
      </w:pPr>
    </w:p>
    <w:p xmlns:wp14="http://schemas.microsoft.com/office/word/2010/wordml" w:rsidR="18F6EC44" w:rsidP="7737D8CC" w:rsidRDefault="00B52378" w14:paraId="632205BA" wp14:textId="16B3FFB1">
      <w:pPr>
        <w:pStyle w:val="Normal"/>
        <w:spacing w:line="276" w:lineRule="auto"/>
        <w:jc w:val="both"/>
        <w:rPr>
          <w:rFonts w:ascii="Arial" w:hAnsi="Arial" w:eastAsia="Arial" w:cs="Arial"/>
          <w:b w:val="1"/>
          <w:bCs w:val="1"/>
          <w:color w:val="000000" w:themeColor="text1"/>
          <w:sz w:val="24"/>
          <w:szCs w:val="24"/>
        </w:rPr>
      </w:pPr>
      <w:bookmarkStart w:name="_Hlk152067904" w:id="0"/>
      <w:r w:rsidRPr="7737D8CC" w:rsidR="00B52378">
        <w:rPr>
          <w:rFonts w:ascii="Arial" w:hAnsi="Arial" w:eastAsia="Arial" w:cs="Arial"/>
          <w:b w:val="1"/>
          <w:bCs w:val="1"/>
          <w:color w:val="000000" w:themeColor="text1" w:themeTint="FF" w:themeShade="FF"/>
          <w:sz w:val="24"/>
          <w:szCs w:val="24"/>
        </w:rPr>
        <w:t xml:space="preserve">From the </w:t>
      </w:r>
      <w:r w:rsidRPr="7737D8CC" w:rsidR="00856CB5">
        <w:rPr>
          <w:rFonts w:ascii="Arial" w:hAnsi="Arial" w:eastAsia="Arial" w:cs="Arial"/>
          <w:b w:val="1"/>
          <w:bCs w:val="1"/>
          <w:color w:val="000000" w:themeColor="text1" w:themeTint="FF" w:themeShade="FF"/>
          <w:sz w:val="24"/>
          <w:szCs w:val="24"/>
        </w:rPr>
        <w:t>D</w:t>
      </w:r>
      <w:r w:rsidRPr="7737D8CC" w:rsidR="00B52378">
        <w:rPr>
          <w:rFonts w:ascii="Arial" w:hAnsi="Arial" w:eastAsia="Arial" w:cs="Arial"/>
          <w:b w:val="1"/>
          <w:bCs w:val="1"/>
          <w:color w:val="000000" w:themeColor="text1" w:themeTint="FF" w:themeShade="FF"/>
          <w:sz w:val="24"/>
          <w:szCs w:val="24"/>
        </w:rPr>
        <w:t xml:space="preserve">esk of the </w:t>
      </w:r>
      <w:r w:rsidRPr="7737D8CC" w:rsidR="00856CB5">
        <w:rPr>
          <w:rFonts w:ascii="Arial" w:hAnsi="Arial" w:eastAsia="Arial" w:cs="Arial"/>
          <w:b w:val="1"/>
          <w:bCs w:val="1"/>
          <w:color w:val="000000" w:themeColor="text1" w:themeTint="FF" w:themeShade="FF"/>
          <w:sz w:val="24"/>
          <w:szCs w:val="24"/>
        </w:rPr>
        <w:t>Director -cum- Secretary</w:t>
      </w:r>
    </w:p>
    <w:p xmlns:wp14="http://schemas.microsoft.com/office/word/2010/wordml" w:rsidRPr="00B20557" w:rsidR="0031779B" w:rsidP="7737D8CC" w:rsidRDefault="01320E2B" w14:paraId="080CF449" wp14:textId="2CD155A5">
      <w:pPr>
        <w:spacing w:line="276" w:lineRule="auto"/>
        <w:jc w:val="both"/>
        <w:rPr>
          <w:rFonts w:ascii="Arial" w:hAnsi="Arial" w:eastAsia="Arial" w:cs="Arial"/>
          <w:color w:val="000000" w:themeColor="text1"/>
          <w:sz w:val="24"/>
          <w:szCs w:val="24"/>
        </w:rPr>
      </w:pPr>
      <w:r w:rsidRPr="7737D8CC" w:rsidR="01320E2B">
        <w:rPr>
          <w:rFonts w:ascii="Arial" w:hAnsi="Arial" w:eastAsia="Arial" w:cs="Arial"/>
          <w:color w:val="000000" w:themeColor="text1" w:themeTint="FF" w:themeShade="FF"/>
          <w:sz w:val="24"/>
          <w:szCs w:val="24"/>
        </w:rPr>
        <w:t xml:space="preserve">This annual report is not only a record of achievement </w:t>
      </w:r>
      <w:r w:rsidRPr="7737D8CC" w:rsidR="01320E2B">
        <w:rPr>
          <w:rFonts w:ascii="Arial" w:hAnsi="Arial" w:eastAsia="Arial" w:cs="Arial"/>
          <w:color w:val="000000" w:themeColor="text1" w:themeTint="FF" w:themeShade="FF"/>
          <w:sz w:val="24"/>
          <w:szCs w:val="24"/>
        </w:rPr>
        <w:t xml:space="preserve">for us, but also each work completed is associated in our memory with faces to which we brought </w:t>
      </w:r>
      <w:r w:rsidRPr="7737D8CC" w:rsidR="052819BE">
        <w:rPr>
          <w:rFonts w:ascii="Arial" w:hAnsi="Arial" w:eastAsia="Arial" w:cs="Arial"/>
          <w:color w:val="000000" w:themeColor="text1" w:themeTint="FF" w:themeShade="FF"/>
          <w:sz w:val="24"/>
          <w:szCs w:val="24"/>
        </w:rPr>
        <w:t xml:space="preserve">smiles. </w:t>
      </w:r>
      <w:r w:rsidRPr="7737D8CC" w:rsidR="052819BE">
        <w:rPr>
          <w:rFonts w:ascii="Arial" w:hAnsi="Arial" w:eastAsia="Arial" w:cs="Arial"/>
          <w:color w:val="000000" w:themeColor="text1" w:themeTint="FF" w:themeShade="FF"/>
          <w:sz w:val="24"/>
          <w:szCs w:val="24"/>
        </w:rPr>
        <w:t>In</w:t>
      </w:r>
      <w:r w:rsidRPr="7737D8CC" w:rsidR="56F21984">
        <w:rPr>
          <w:rFonts w:ascii="Arial" w:hAnsi="Arial" w:eastAsia="Arial" w:cs="Arial"/>
          <w:color w:val="000000" w:themeColor="text1" w:themeTint="FF" w:themeShade="FF"/>
          <w:sz w:val="24"/>
          <w:szCs w:val="24"/>
        </w:rPr>
        <w:t>Raneshwar</w:t>
      </w:r>
      <w:r w:rsidRPr="7737D8CC" w:rsidR="56F21984">
        <w:rPr>
          <w:rFonts w:ascii="Arial" w:hAnsi="Arial" w:eastAsia="Arial" w:cs="Arial"/>
          <w:color w:val="000000" w:themeColor="text1" w:themeTint="FF" w:themeShade="FF"/>
          <w:sz w:val="24"/>
          <w:szCs w:val="24"/>
        </w:rPr>
        <w:t xml:space="preserve"> block of Dumka major activities are related with women empowerment and micro finance, in </w:t>
      </w:r>
      <w:r w:rsidRPr="7737D8CC" w:rsidR="56F21984">
        <w:rPr>
          <w:rFonts w:ascii="Arial" w:hAnsi="Arial" w:eastAsia="Arial" w:cs="Arial"/>
          <w:color w:val="000000" w:themeColor="text1" w:themeTint="FF" w:themeShade="FF"/>
          <w:sz w:val="24"/>
          <w:szCs w:val="24"/>
        </w:rPr>
        <w:t>Devipur</w:t>
      </w:r>
      <w:r w:rsidRPr="7737D8CC" w:rsidR="56F21984">
        <w:rPr>
          <w:rFonts w:ascii="Arial" w:hAnsi="Arial" w:eastAsia="Arial" w:cs="Arial"/>
          <w:color w:val="000000" w:themeColor="text1" w:themeTint="FF" w:themeShade="FF"/>
          <w:sz w:val="24"/>
          <w:szCs w:val="24"/>
        </w:rPr>
        <w:t xml:space="preserve"> block of Deoghar on RCH and safe motherhood, in </w:t>
      </w:r>
      <w:r w:rsidRPr="7737D8CC" w:rsidR="56F21984">
        <w:rPr>
          <w:rFonts w:ascii="Arial" w:hAnsi="Arial" w:eastAsia="Arial" w:cs="Arial"/>
          <w:color w:val="000000" w:themeColor="text1" w:themeTint="FF" w:themeShade="FF"/>
          <w:sz w:val="24"/>
          <w:szCs w:val="24"/>
        </w:rPr>
        <w:t>Nar</w:t>
      </w:r>
      <w:r w:rsidRPr="7737D8CC" w:rsidR="185586C7">
        <w:rPr>
          <w:rFonts w:ascii="Arial" w:hAnsi="Arial" w:eastAsia="Arial" w:cs="Arial"/>
          <w:color w:val="000000" w:themeColor="text1" w:themeTint="FF" w:themeShade="FF"/>
          <w:sz w:val="24"/>
          <w:szCs w:val="24"/>
        </w:rPr>
        <w:t>a</w:t>
      </w:r>
      <w:r w:rsidRPr="7737D8CC" w:rsidR="56F21984">
        <w:rPr>
          <w:rFonts w:ascii="Arial" w:hAnsi="Arial" w:eastAsia="Arial" w:cs="Arial"/>
          <w:color w:val="000000" w:themeColor="text1" w:themeTint="FF" w:themeShade="FF"/>
          <w:sz w:val="24"/>
          <w:szCs w:val="24"/>
        </w:rPr>
        <w:t>yanpur</w:t>
      </w:r>
      <w:r w:rsidRPr="7737D8CC" w:rsidR="56F21984">
        <w:rPr>
          <w:rFonts w:ascii="Arial" w:hAnsi="Arial" w:eastAsia="Arial" w:cs="Arial"/>
          <w:color w:val="000000" w:themeColor="text1" w:themeTint="FF" w:themeShade="FF"/>
          <w:sz w:val="24"/>
          <w:szCs w:val="24"/>
        </w:rPr>
        <w:t xml:space="preserve"> block of </w:t>
      </w:r>
      <w:r w:rsidRPr="7737D8CC" w:rsidR="56F21984">
        <w:rPr>
          <w:rFonts w:ascii="Arial" w:hAnsi="Arial" w:eastAsia="Arial" w:cs="Arial"/>
          <w:color w:val="000000" w:themeColor="text1" w:themeTint="FF" w:themeShade="FF"/>
          <w:sz w:val="24"/>
          <w:szCs w:val="24"/>
        </w:rPr>
        <w:t>Jamtara</w:t>
      </w:r>
      <w:r w:rsidRPr="7737D8CC" w:rsidR="56F21984">
        <w:rPr>
          <w:rFonts w:ascii="Arial" w:hAnsi="Arial" w:eastAsia="Arial" w:cs="Arial"/>
          <w:color w:val="000000" w:themeColor="text1" w:themeTint="FF" w:themeShade="FF"/>
          <w:sz w:val="24"/>
          <w:szCs w:val="24"/>
        </w:rPr>
        <w:t xml:space="preserve"> on local governance, </w:t>
      </w:r>
      <w:r w:rsidRPr="7737D8CC" w:rsidR="185586C7">
        <w:rPr>
          <w:rFonts w:ascii="Arial" w:hAnsi="Arial" w:eastAsia="Arial" w:cs="Arial"/>
          <w:color w:val="000000" w:themeColor="text1" w:themeTint="FF" w:themeShade="FF"/>
          <w:sz w:val="24"/>
          <w:szCs w:val="24"/>
        </w:rPr>
        <w:t>P</w:t>
      </w:r>
      <w:r w:rsidRPr="7737D8CC" w:rsidR="56F21984">
        <w:rPr>
          <w:rFonts w:ascii="Arial" w:hAnsi="Arial" w:eastAsia="Arial" w:cs="Arial"/>
          <w:color w:val="000000" w:themeColor="text1" w:themeTint="FF" w:themeShade="FF"/>
          <w:sz w:val="24"/>
          <w:szCs w:val="24"/>
        </w:rPr>
        <w:t xml:space="preserve">anchayati </w:t>
      </w:r>
      <w:r w:rsidRPr="7737D8CC" w:rsidR="185586C7">
        <w:rPr>
          <w:rFonts w:ascii="Arial" w:hAnsi="Arial" w:eastAsia="Arial" w:cs="Arial"/>
          <w:color w:val="000000" w:themeColor="text1" w:themeTint="FF" w:themeShade="FF"/>
          <w:sz w:val="24"/>
          <w:szCs w:val="24"/>
        </w:rPr>
        <w:t>R</w:t>
      </w:r>
      <w:r w:rsidRPr="7737D8CC" w:rsidR="56F21984">
        <w:rPr>
          <w:rFonts w:ascii="Arial" w:hAnsi="Arial" w:eastAsia="Arial" w:cs="Arial"/>
          <w:color w:val="000000" w:themeColor="text1" w:themeTint="FF" w:themeShade="FF"/>
          <w:sz w:val="24"/>
          <w:szCs w:val="24"/>
        </w:rPr>
        <w:t>aj institutions and in Madhupur block of Deoghar on Natural resource management.</w:t>
      </w:r>
    </w:p>
    <w:p xmlns:wp14="http://schemas.microsoft.com/office/word/2010/wordml" w:rsidRPr="00B20557" w:rsidR="0031779B" w:rsidP="7737D8CC" w:rsidRDefault="56F21984" w14:paraId="413F2122" wp14:textId="77777777">
      <w:pPr>
        <w:spacing w:line="276" w:lineRule="auto"/>
        <w:jc w:val="both"/>
        <w:rPr>
          <w:rFonts w:ascii="Arial" w:hAnsi="Arial" w:eastAsia="Arial" w:cs="Arial"/>
          <w:color w:val="000000" w:themeColor="text1"/>
          <w:sz w:val="24"/>
          <w:szCs w:val="24"/>
        </w:rPr>
      </w:pPr>
      <w:r w:rsidRPr="7737D8CC" w:rsidR="56F21984">
        <w:rPr>
          <w:rFonts w:ascii="Arial" w:hAnsi="Arial" w:eastAsia="Arial" w:cs="Arial"/>
          <w:color w:val="000000" w:themeColor="text1" w:themeTint="FF" w:themeShade="FF"/>
          <w:sz w:val="24"/>
          <w:szCs w:val="24"/>
        </w:rPr>
        <w:t xml:space="preserve">Social Mobilization is the key Component of LOKDEEP. Through the action LOKDEEP wants to </w:t>
      </w:r>
      <w:r w:rsidRPr="7737D8CC" w:rsidR="56F21984">
        <w:rPr>
          <w:rFonts w:ascii="Arial" w:hAnsi="Arial" w:eastAsia="Arial" w:cs="Arial"/>
          <w:color w:val="000000" w:themeColor="text1" w:themeTint="FF" w:themeShade="FF"/>
          <w:sz w:val="24"/>
          <w:szCs w:val="24"/>
        </w:rPr>
        <w:t>establish</w:t>
      </w:r>
      <w:r w:rsidRPr="7737D8CC" w:rsidR="56F21984">
        <w:rPr>
          <w:rFonts w:ascii="Arial" w:hAnsi="Arial" w:eastAsia="Arial" w:cs="Arial"/>
          <w:color w:val="000000" w:themeColor="text1" w:themeTint="FF" w:themeShade="FF"/>
          <w:sz w:val="24"/>
          <w:szCs w:val="24"/>
        </w:rPr>
        <w:t xml:space="preserve"> </w:t>
      </w:r>
      <w:r w:rsidRPr="7737D8CC" w:rsidR="004E0E30">
        <w:rPr>
          <w:rFonts w:ascii="Arial" w:hAnsi="Arial" w:eastAsia="Arial" w:cs="Arial"/>
          <w:color w:val="000000" w:themeColor="text1" w:themeTint="FF" w:themeShade="FF"/>
          <w:sz w:val="24"/>
          <w:szCs w:val="24"/>
        </w:rPr>
        <w:t xml:space="preserve">a </w:t>
      </w:r>
      <w:r w:rsidRPr="7737D8CC" w:rsidR="56F21984">
        <w:rPr>
          <w:rFonts w:ascii="Arial" w:hAnsi="Arial" w:eastAsia="Arial" w:cs="Arial"/>
          <w:color w:val="000000" w:themeColor="text1" w:themeTint="FF" w:themeShade="FF"/>
          <w:sz w:val="24"/>
          <w:szCs w:val="24"/>
        </w:rPr>
        <w:t xml:space="preserve">permanent </w:t>
      </w:r>
      <w:r w:rsidRPr="7737D8CC" w:rsidR="004E0E30">
        <w:rPr>
          <w:rFonts w:ascii="Arial" w:hAnsi="Arial" w:eastAsia="Arial" w:cs="Arial"/>
          <w:color w:val="000000" w:themeColor="text1" w:themeTint="FF" w:themeShade="FF"/>
          <w:sz w:val="24"/>
          <w:szCs w:val="24"/>
        </w:rPr>
        <w:t xml:space="preserve">forum of the </w:t>
      </w:r>
      <w:r w:rsidRPr="7737D8CC" w:rsidR="56F21984">
        <w:rPr>
          <w:rFonts w:ascii="Arial" w:hAnsi="Arial" w:eastAsia="Arial" w:cs="Arial"/>
          <w:color w:val="000000" w:themeColor="text1" w:themeTint="FF" w:themeShade="FF"/>
          <w:sz w:val="24"/>
          <w:szCs w:val="24"/>
        </w:rPr>
        <w:t xml:space="preserve">people at village level for planning, execution and </w:t>
      </w:r>
      <w:r w:rsidRPr="7737D8CC" w:rsidR="56F21984">
        <w:rPr>
          <w:rFonts w:ascii="Arial" w:hAnsi="Arial" w:eastAsia="Arial" w:cs="Arial"/>
          <w:color w:val="000000" w:themeColor="text1" w:themeTint="FF" w:themeShade="FF"/>
          <w:sz w:val="24"/>
          <w:szCs w:val="24"/>
        </w:rPr>
        <w:t>monitoring</w:t>
      </w:r>
      <w:r w:rsidRPr="7737D8CC" w:rsidR="56F21984">
        <w:rPr>
          <w:rFonts w:ascii="Arial" w:hAnsi="Arial" w:eastAsia="Arial" w:cs="Arial"/>
          <w:color w:val="000000" w:themeColor="text1" w:themeTint="FF" w:themeShade="FF"/>
          <w:sz w:val="24"/>
          <w:szCs w:val="24"/>
        </w:rPr>
        <w:t xml:space="preserve"> its development programs </w:t>
      </w:r>
      <w:r w:rsidRPr="7737D8CC" w:rsidR="004E0E30">
        <w:rPr>
          <w:rFonts w:ascii="Arial" w:hAnsi="Arial" w:eastAsia="Arial" w:cs="Arial"/>
          <w:color w:val="000000" w:themeColor="text1" w:themeTint="FF" w:themeShade="FF"/>
          <w:sz w:val="24"/>
          <w:szCs w:val="24"/>
        </w:rPr>
        <w:t xml:space="preserve">for a longer period. </w:t>
      </w:r>
      <w:r w:rsidRPr="7737D8CC" w:rsidR="56F21984">
        <w:rPr>
          <w:rFonts w:ascii="Arial" w:hAnsi="Arial" w:eastAsia="Arial" w:cs="Arial"/>
          <w:color w:val="000000" w:themeColor="text1" w:themeTint="FF" w:themeShade="FF"/>
          <w:sz w:val="24"/>
          <w:szCs w:val="24"/>
        </w:rPr>
        <w:t>This basic strategy enforces to sustain the program.</w:t>
      </w:r>
    </w:p>
    <w:p xmlns:wp14="http://schemas.microsoft.com/office/word/2010/wordml" w:rsidRPr="00B20557" w:rsidR="0031779B" w:rsidP="7737D8CC" w:rsidRDefault="56F21984" w14:paraId="13A5C7E8" wp14:textId="77777777">
      <w:pPr>
        <w:pStyle w:val="BodyText2"/>
        <w:spacing w:line="276" w:lineRule="auto"/>
        <w:rPr>
          <w:rFonts w:ascii="Arial" w:hAnsi="Arial" w:eastAsia="Arial" w:cs="Arial"/>
          <w:color w:val="000000" w:themeColor="text1"/>
          <w:sz w:val="24"/>
          <w:szCs w:val="24"/>
        </w:rPr>
      </w:pPr>
      <w:r w:rsidRPr="7737D8CC" w:rsidR="56F21984">
        <w:rPr>
          <w:rFonts w:ascii="Arial" w:hAnsi="Arial" w:eastAsia="Arial" w:cs="Arial"/>
          <w:color w:val="000000" w:themeColor="text1" w:themeTint="FF" w:themeShade="FF"/>
          <w:sz w:val="24"/>
          <w:szCs w:val="24"/>
        </w:rPr>
        <w:t>This year we have been able to further strengthen our micro-finance program and increas</w:t>
      </w:r>
      <w:r w:rsidRPr="7737D8CC" w:rsidR="004E0E30">
        <w:rPr>
          <w:rFonts w:ascii="Arial" w:hAnsi="Arial" w:eastAsia="Arial" w:cs="Arial"/>
          <w:color w:val="000000" w:themeColor="text1" w:themeTint="FF" w:themeShade="FF"/>
          <w:sz w:val="24"/>
          <w:szCs w:val="24"/>
        </w:rPr>
        <w:t>e</w:t>
      </w:r>
      <w:r w:rsidRPr="7737D8CC" w:rsidR="56F21984">
        <w:rPr>
          <w:rFonts w:ascii="Arial" w:hAnsi="Arial" w:eastAsia="Arial" w:cs="Arial"/>
          <w:color w:val="000000" w:themeColor="text1" w:themeTint="FF" w:themeShade="FF"/>
          <w:sz w:val="24"/>
          <w:szCs w:val="24"/>
        </w:rPr>
        <w:t xml:space="preserve"> the participation of women in development </w:t>
      </w:r>
      <w:r w:rsidRPr="7737D8CC" w:rsidR="56F21984">
        <w:rPr>
          <w:rFonts w:ascii="Arial" w:hAnsi="Arial" w:eastAsia="Arial" w:cs="Arial"/>
          <w:color w:val="000000" w:themeColor="text1" w:themeTint="FF" w:themeShade="FF"/>
          <w:sz w:val="24"/>
          <w:szCs w:val="24"/>
        </w:rPr>
        <w:t>process</w:t>
      </w:r>
      <w:r w:rsidRPr="7737D8CC" w:rsidR="004E0E30">
        <w:rPr>
          <w:rFonts w:ascii="Arial" w:hAnsi="Arial" w:eastAsia="Arial" w:cs="Arial"/>
          <w:color w:val="000000" w:themeColor="text1" w:themeTint="FF" w:themeShade="FF"/>
          <w:sz w:val="24"/>
          <w:szCs w:val="24"/>
        </w:rPr>
        <w:t>.H</w:t>
      </w:r>
      <w:r w:rsidRPr="7737D8CC" w:rsidR="56F21984">
        <w:rPr>
          <w:rFonts w:ascii="Arial" w:hAnsi="Arial" w:eastAsia="Arial" w:cs="Arial"/>
          <w:color w:val="000000" w:themeColor="text1" w:themeTint="FF" w:themeShade="FF"/>
          <w:sz w:val="24"/>
          <w:szCs w:val="24"/>
        </w:rPr>
        <w:t>owever</w:t>
      </w:r>
      <w:r w:rsidRPr="7737D8CC" w:rsidR="004E0E30">
        <w:rPr>
          <w:rFonts w:ascii="Arial" w:hAnsi="Arial" w:eastAsia="Arial" w:cs="Arial"/>
          <w:color w:val="000000" w:themeColor="text1" w:themeTint="FF" w:themeShade="FF"/>
          <w:sz w:val="24"/>
          <w:szCs w:val="24"/>
        </w:rPr>
        <w:t>,</w:t>
      </w:r>
      <w:r w:rsidRPr="7737D8CC" w:rsidR="56F21984">
        <w:rPr>
          <w:rFonts w:ascii="Arial" w:hAnsi="Arial" w:eastAsia="Arial" w:cs="Arial"/>
          <w:color w:val="000000" w:themeColor="text1" w:themeTint="FF" w:themeShade="FF"/>
          <w:sz w:val="24"/>
          <w:szCs w:val="24"/>
        </w:rPr>
        <w:t xml:space="preserve"> the organization has faced paucity of funds and needs </w:t>
      </w:r>
      <w:r w:rsidRPr="7737D8CC" w:rsidR="56F21984">
        <w:rPr>
          <w:rFonts w:ascii="Arial" w:hAnsi="Arial" w:eastAsia="Arial" w:cs="Arial"/>
          <w:color w:val="000000" w:themeColor="text1" w:themeTint="FF" w:themeShade="FF"/>
          <w:sz w:val="24"/>
          <w:szCs w:val="24"/>
        </w:rPr>
        <w:t>additional</w:t>
      </w:r>
      <w:r w:rsidRPr="7737D8CC" w:rsidR="56F21984">
        <w:rPr>
          <w:rFonts w:ascii="Arial" w:hAnsi="Arial" w:eastAsia="Arial" w:cs="Arial"/>
          <w:color w:val="000000" w:themeColor="text1" w:themeTint="FF" w:themeShade="FF"/>
          <w:sz w:val="24"/>
          <w:szCs w:val="24"/>
        </w:rPr>
        <w:t xml:space="preserve"> support from donor</w:t>
      </w:r>
      <w:r w:rsidRPr="7737D8CC" w:rsidR="004E0E30">
        <w:rPr>
          <w:rFonts w:ascii="Arial" w:hAnsi="Arial" w:eastAsia="Arial" w:cs="Arial"/>
          <w:color w:val="000000" w:themeColor="text1" w:themeTint="FF" w:themeShade="FF"/>
          <w:sz w:val="24"/>
          <w:szCs w:val="24"/>
        </w:rPr>
        <w:t xml:space="preserve">s and development </w:t>
      </w:r>
      <w:r w:rsidRPr="7737D8CC" w:rsidR="56F21984">
        <w:rPr>
          <w:rFonts w:ascii="Arial" w:hAnsi="Arial" w:eastAsia="Arial" w:cs="Arial"/>
          <w:color w:val="000000" w:themeColor="text1" w:themeTint="FF" w:themeShade="FF"/>
          <w:sz w:val="24"/>
          <w:szCs w:val="24"/>
        </w:rPr>
        <w:t>agencies</w:t>
      </w:r>
      <w:r w:rsidRPr="7737D8CC" w:rsidR="004E0E30">
        <w:rPr>
          <w:rFonts w:ascii="Arial" w:hAnsi="Arial" w:eastAsia="Arial" w:cs="Arial"/>
          <w:color w:val="000000" w:themeColor="text1" w:themeTint="FF" w:themeShade="FF"/>
          <w:sz w:val="24"/>
          <w:szCs w:val="24"/>
        </w:rPr>
        <w:t>.</w:t>
      </w:r>
    </w:p>
    <w:p xmlns:wp14="http://schemas.microsoft.com/office/word/2010/wordml" w:rsidRPr="00B20557" w:rsidR="0031779B" w:rsidP="7737D8CC" w:rsidRDefault="0031779B" w14:paraId="02EB378F" wp14:textId="77777777">
      <w:pPr>
        <w:pStyle w:val="BodyText2"/>
        <w:spacing w:line="276" w:lineRule="auto"/>
        <w:rPr>
          <w:rFonts w:ascii="Arial" w:hAnsi="Arial" w:eastAsia="Arial" w:cs="Arial"/>
          <w:color w:val="000000" w:themeColor="text1"/>
          <w:sz w:val="24"/>
          <w:szCs w:val="24"/>
        </w:rPr>
      </w:pPr>
    </w:p>
    <w:p xmlns:wp14="http://schemas.microsoft.com/office/word/2010/wordml" w:rsidRPr="00B20557" w:rsidR="0058449E" w:rsidP="7737D8CC" w:rsidRDefault="004E0E30" w14:paraId="4B8DB351" wp14:textId="77777777">
      <w:pPr>
        <w:spacing w:line="276" w:lineRule="auto"/>
        <w:jc w:val="both"/>
        <w:rPr>
          <w:rFonts w:ascii="Arial" w:hAnsi="Arial" w:eastAsia="Arial" w:cs="Arial"/>
          <w:color w:val="000000" w:themeColor="text1"/>
          <w:sz w:val="24"/>
          <w:szCs w:val="24"/>
        </w:rPr>
      </w:pPr>
      <w:r w:rsidRPr="7737D8CC" w:rsidR="004E0E30">
        <w:rPr>
          <w:rFonts w:ascii="Arial" w:hAnsi="Arial" w:eastAsia="Arial" w:cs="Arial"/>
          <w:color w:val="000000" w:themeColor="text1" w:themeTint="FF" w:themeShade="FF"/>
          <w:sz w:val="24"/>
          <w:szCs w:val="24"/>
        </w:rPr>
        <w:t>We</w:t>
      </w:r>
      <w:r w:rsidRPr="7737D8CC" w:rsidR="56F21984">
        <w:rPr>
          <w:rFonts w:ascii="Arial" w:hAnsi="Arial" w:eastAsia="Arial" w:cs="Arial"/>
          <w:color w:val="000000" w:themeColor="text1" w:themeTint="FF" w:themeShade="FF"/>
          <w:sz w:val="24"/>
          <w:szCs w:val="24"/>
        </w:rPr>
        <w:t xml:space="preserve"> would like to thank our donor organizations for their full support </w:t>
      </w:r>
      <w:r w:rsidRPr="7737D8CC" w:rsidR="004E0E30">
        <w:rPr>
          <w:rFonts w:ascii="Arial" w:hAnsi="Arial" w:eastAsia="Arial" w:cs="Arial"/>
          <w:color w:val="000000" w:themeColor="text1" w:themeTint="FF" w:themeShade="FF"/>
          <w:sz w:val="24"/>
          <w:szCs w:val="24"/>
        </w:rPr>
        <w:t>in</w:t>
      </w:r>
      <w:r w:rsidRPr="7737D8CC" w:rsidR="56F21984">
        <w:rPr>
          <w:rFonts w:ascii="Arial" w:hAnsi="Arial" w:eastAsia="Arial" w:cs="Arial"/>
          <w:color w:val="000000" w:themeColor="text1" w:themeTint="FF" w:themeShade="FF"/>
          <w:sz w:val="24"/>
          <w:szCs w:val="24"/>
        </w:rPr>
        <w:t xml:space="preserve"> our endeavor. We express our sincere thanks to the volunteers, local community and associated local experts who helped the organization to serve in a better way. </w:t>
      </w:r>
      <w:r w:rsidRPr="7737D8CC" w:rsidR="56F21984">
        <w:rPr>
          <w:rFonts w:ascii="Arial" w:hAnsi="Arial" w:eastAsia="Arial" w:cs="Arial"/>
          <w:color w:val="000000" w:themeColor="text1" w:themeTint="FF" w:themeShade="FF"/>
          <w:sz w:val="24"/>
          <w:szCs w:val="24"/>
        </w:rPr>
        <w:t>Last but not least</w:t>
      </w:r>
      <w:r w:rsidRPr="7737D8CC" w:rsidR="56F21984">
        <w:rPr>
          <w:rFonts w:ascii="Arial" w:hAnsi="Arial" w:eastAsia="Arial" w:cs="Arial"/>
          <w:color w:val="000000" w:themeColor="text1" w:themeTint="FF" w:themeShade="FF"/>
          <w:sz w:val="24"/>
          <w:szCs w:val="24"/>
        </w:rPr>
        <w:t xml:space="preserve"> I would like to thank the Lok Deep project and office staff, </w:t>
      </w:r>
      <w:r w:rsidRPr="7737D8CC" w:rsidR="56F21984">
        <w:rPr>
          <w:rFonts w:ascii="Arial" w:hAnsi="Arial" w:eastAsia="Arial" w:cs="Arial"/>
          <w:color w:val="000000" w:themeColor="text1" w:themeTint="FF" w:themeShade="FF"/>
          <w:sz w:val="24"/>
          <w:szCs w:val="24"/>
        </w:rPr>
        <w:t>advisors</w:t>
      </w:r>
      <w:r w:rsidRPr="7737D8CC" w:rsidR="56F21984">
        <w:rPr>
          <w:rFonts w:ascii="Arial" w:hAnsi="Arial" w:eastAsia="Arial" w:cs="Arial"/>
          <w:color w:val="000000" w:themeColor="text1" w:themeTint="FF" w:themeShade="FF"/>
          <w:sz w:val="24"/>
          <w:szCs w:val="24"/>
        </w:rPr>
        <w:t xml:space="preserve"> and members of the Governing body for their </w:t>
      </w:r>
      <w:r w:rsidRPr="7737D8CC" w:rsidR="7F615590">
        <w:rPr>
          <w:rFonts w:ascii="Arial" w:hAnsi="Arial" w:eastAsia="Arial" w:cs="Arial"/>
          <w:color w:val="000000" w:themeColor="text1" w:themeTint="FF" w:themeShade="FF"/>
          <w:sz w:val="24"/>
          <w:szCs w:val="24"/>
        </w:rPr>
        <w:t xml:space="preserve">devoted attention to guide our team members from time to </w:t>
      </w:r>
      <w:r w:rsidRPr="7737D8CC" w:rsidR="7F615590">
        <w:rPr>
          <w:rFonts w:ascii="Arial" w:hAnsi="Arial" w:eastAsia="Arial" w:cs="Arial"/>
          <w:color w:val="000000" w:themeColor="text1" w:themeTint="FF" w:themeShade="FF"/>
          <w:sz w:val="24"/>
          <w:szCs w:val="24"/>
        </w:rPr>
        <w:t>time</w:t>
      </w:r>
      <w:r w:rsidRPr="7737D8CC" w:rsidR="7F615590">
        <w:rPr>
          <w:rFonts w:ascii="Arial" w:hAnsi="Arial" w:eastAsia="Arial" w:cs="Arial"/>
          <w:color w:val="000000" w:themeColor="text1" w:themeTint="FF" w:themeShade="FF"/>
          <w:sz w:val="24"/>
          <w:szCs w:val="24"/>
        </w:rPr>
        <w:t xml:space="preserve"> especially in the critical </w:t>
      </w:r>
      <w:r w:rsidRPr="7737D8CC" w:rsidR="13A39C83">
        <w:rPr>
          <w:rFonts w:ascii="Arial" w:hAnsi="Arial" w:eastAsia="Arial" w:cs="Arial"/>
          <w:color w:val="000000" w:themeColor="text1" w:themeTint="FF" w:themeShade="FF"/>
          <w:sz w:val="24"/>
          <w:szCs w:val="24"/>
        </w:rPr>
        <w:t>situations. We</w:t>
      </w:r>
      <w:r w:rsidRPr="7737D8CC" w:rsidR="55A41BC1">
        <w:rPr>
          <w:rFonts w:ascii="Arial" w:hAnsi="Arial" w:eastAsia="Arial" w:cs="Arial"/>
          <w:color w:val="000000" w:themeColor="text1" w:themeTint="FF" w:themeShade="FF"/>
          <w:sz w:val="24"/>
          <w:szCs w:val="24"/>
        </w:rPr>
        <w:t xml:space="preserve"> are also grateful to SPWD, Ranchi, Abhivyakti Foundation, </w:t>
      </w:r>
      <w:r w:rsidRPr="7737D8CC" w:rsidR="55A41BC1">
        <w:rPr>
          <w:rFonts w:ascii="Arial" w:hAnsi="Arial" w:eastAsia="Arial" w:cs="Arial"/>
          <w:color w:val="000000" w:themeColor="text1" w:themeTint="FF" w:themeShade="FF"/>
          <w:sz w:val="24"/>
          <w:szCs w:val="24"/>
        </w:rPr>
        <w:t>Giridih</w:t>
      </w:r>
      <w:r w:rsidRPr="7737D8CC" w:rsidR="55A41BC1">
        <w:rPr>
          <w:rFonts w:ascii="Arial" w:hAnsi="Arial" w:eastAsia="Arial" w:cs="Arial"/>
          <w:color w:val="000000" w:themeColor="text1" w:themeTint="FF" w:themeShade="FF"/>
          <w:sz w:val="24"/>
          <w:szCs w:val="24"/>
        </w:rPr>
        <w:t xml:space="preserve"> and individual Consultants for their technical support and cooperation.</w:t>
      </w:r>
    </w:p>
    <w:p xmlns:wp14="http://schemas.microsoft.com/office/word/2010/wordml" w:rsidRPr="00B20557" w:rsidR="0031779B" w:rsidP="7737D8CC" w:rsidRDefault="56F21984" w14:paraId="26BB018B" wp14:textId="77777777">
      <w:pPr>
        <w:spacing w:line="276" w:lineRule="auto"/>
        <w:jc w:val="both"/>
        <w:rPr>
          <w:rFonts w:ascii="Arial" w:hAnsi="Arial" w:eastAsia="Arial" w:cs="Arial"/>
          <w:color w:val="000000" w:themeColor="text1"/>
          <w:sz w:val="24"/>
          <w:szCs w:val="24"/>
        </w:rPr>
      </w:pPr>
      <w:r w:rsidRPr="7737D8CC" w:rsidR="56F21984">
        <w:rPr>
          <w:rFonts w:ascii="Arial" w:hAnsi="Arial" w:eastAsia="Arial" w:cs="Arial"/>
          <w:color w:val="000000" w:themeColor="text1" w:themeTint="FF" w:themeShade="FF"/>
          <w:sz w:val="24"/>
          <w:szCs w:val="24"/>
        </w:rPr>
        <w:t>Please feel free to express your opinion and suggestions to improve our efforts</w:t>
      </w:r>
      <w:r w:rsidRPr="7737D8CC" w:rsidR="56F21984">
        <w:rPr>
          <w:rFonts w:ascii="Arial" w:hAnsi="Arial" w:eastAsia="Arial" w:cs="Arial"/>
          <w:color w:val="000000" w:themeColor="text1" w:themeTint="FF" w:themeShade="FF"/>
          <w:sz w:val="24"/>
          <w:szCs w:val="24"/>
        </w:rPr>
        <w:t xml:space="preserve">.  </w:t>
      </w:r>
    </w:p>
    <w:p xmlns:wp14="http://schemas.microsoft.com/office/word/2010/wordml" w:rsidRPr="00B20557" w:rsidR="0031779B" w:rsidP="7737D8CC" w:rsidRDefault="56F21984" w14:paraId="705A624C" wp14:textId="77777777">
      <w:pPr>
        <w:spacing w:line="276" w:lineRule="auto"/>
        <w:jc w:val="both"/>
        <w:rPr>
          <w:rFonts w:ascii="Arial" w:hAnsi="Arial" w:eastAsia="Arial" w:cs="Arial"/>
          <w:color w:val="000000" w:themeColor="text1"/>
          <w:sz w:val="24"/>
          <w:szCs w:val="24"/>
        </w:rPr>
      </w:pPr>
      <w:r w:rsidRPr="7737D8CC" w:rsidR="56F21984">
        <w:rPr>
          <w:rFonts w:ascii="Arial" w:hAnsi="Arial" w:eastAsia="Arial" w:cs="Arial"/>
          <w:color w:val="000000" w:themeColor="text1" w:themeTint="FF" w:themeShade="FF"/>
          <w:sz w:val="24"/>
          <w:szCs w:val="24"/>
        </w:rPr>
        <w:t>Let us join hands together.</w:t>
      </w:r>
    </w:p>
    <w:p xmlns:wp14="http://schemas.microsoft.com/office/word/2010/wordml" w:rsidR="00E65C09" w:rsidP="7737D8CC" w:rsidRDefault="00E65C09" w14:paraId="6A05A809" wp14:textId="77777777">
      <w:pPr>
        <w:spacing w:line="276" w:lineRule="auto"/>
        <w:jc w:val="both"/>
        <w:rPr>
          <w:rFonts w:ascii="Arial" w:hAnsi="Arial" w:eastAsia="Arial" w:cs="Arial"/>
          <w:b w:val="1"/>
          <w:bCs w:val="1"/>
          <w:color w:val="000000" w:themeColor="text1"/>
          <w:sz w:val="24"/>
          <w:szCs w:val="24"/>
        </w:rPr>
      </w:pPr>
    </w:p>
    <w:p xmlns:wp14="http://schemas.microsoft.com/office/word/2010/wordml" w:rsidRPr="00B20557" w:rsidR="003B45CA" w:rsidP="7737D8CC" w:rsidRDefault="56F21984" w14:paraId="077C3593" wp14:textId="77777777">
      <w:pPr>
        <w:spacing w:after="0" w:line="276" w:lineRule="auto"/>
        <w:jc w:val="both"/>
        <w:rPr>
          <w:rFonts w:ascii="Arial" w:hAnsi="Arial" w:eastAsia="Arial" w:cs="Arial"/>
          <w:b w:val="1"/>
          <w:bCs w:val="1"/>
          <w:color w:val="000000" w:themeColor="text1"/>
          <w:sz w:val="24"/>
          <w:szCs w:val="24"/>
        </w:rPr>
      </w:pPr>
      <w:r w:rsidRPr="7737D8CC" w:rsidR="56F21984">
        <w:rPr>
          <w:rFonts w:ascii="Arial" w:hAnsi="Arial" w:eastAsia="Arial" w:cs="Arial"/>
          <w:b w:val="1"/>
          <w:bCs w:val="1"/>
          <w:color w:val="000000" w:themeColor="text1" w:themeTint="FF" w:themeShade="FF"/>
          <w:sz w:val="24"/>
          <w:szCs w:val="24"/>
        </w:rPr>
        <w:t>Pradip Kumar Singh</w:t>
      </w:r>
      <w:r>
        <w:tab/>
      </w:r>
    </w:p>
    <w:p xmlns:wp14="http://schemas.microsoft.com/office/word/2010/wordml" w:rsidR="00C11654" w:rsidP="7737D8CC" w:rsidRDefault="56F21984" w14:paraId="581F4A79" wp14:textId="77777777">
      <w:pPr>
        <w:spacing w:after="0" w:line="276" w:lineRule="auto"/>
        <w:jc w:val="both"/>
        <w:rPr>
          <w:rFonts w:ascii="Arial" w:hAnsi="Arial" w:eastAsia="Arial" w:cs="Arial"/>
          <w:b w:val="1"/>
          <w:bCs w:val="1"/>
          <w:color w:val="000000" w:themeColor="text1"/>
          <w:sz w:val="24"/>
          <w:szCs w:val="24"/>
        </w:rPr>
      </w:pPr>
      <w:r w:rsidRPr="7737D8CC" w:rsidR="56F21984">
        <w:rPr>
          <w:rFonts w:ascii="Arial" w:hAnsi="Arial" w:eastAsia="Arial" w:cs="Arial"/>
          <w:b w:val="1"/>
          <w:bCs w:val="1"/>
          <w:color w:val="000000" w:themeColor="text1" w:themeTint="FF" w:themeShade="FF"/>
          <w:sz w:val="24"/>
          <w:szCs w:val="24"/>
        </w:rPr>
        <w:t>Director</w:t>
      </w:r>
    </w:p>
    <w:p xmlns:wp14="http://schemas.microsoft.com/office/word/2010/wordml" w:rsidR="00E65C09" w:rsidP="7737D8CC" w:rsidRDefault="00E65C09" w14:paraId="5A39BBE3" wp14:textId="77777777">
      <w:pPr>
        <w:spacing w:after="0" w:line="276" w:lineRule="auto"/>
        <w:jc w:val="both"/>
        <w:rPr>
          <w:rFonts w:ascii="Arial" w:hAnsi="Arial" w:eastAsia="Arial" w:cs="Arial"/>
          <w:b w:val="1"/>
          <w:bCs w:val="1"/>
          <w:color w:val="000000" w:themeColor="text1"/>
          <w:sz w:val="24"/>
          <w:szCs w:val="24"/>
        </w:rPr>
      </w:pPr>
    </w:p>
    <w:p xmlns:wp14="http://schemas.microsoft.com/office/word/2010/wordml" w:rsidRPr="00E65C09" w:rsidR="00E65C09" w:rsidP="7737D8CC" w:rsidRDefault="00E65C09" w14:paraId="3B1E1E4F" wp14:textId="77777777">
      <w:pPr>
        <w:spacing w:after="0" w:line="276" w:lineRule="auto"/>
        <w:jc w:val="both"/>
        <w:rPr>
          <w:rFonts w:ascii="Arial" w:hAnsi="Arial" w:eastAsia="Arial" w:cs="Arial"/>
          <w:color w:val="000000" w:themeColor="text1"/>
          <w:sz w:val="24"/>
          <w:szCs w:val="24"/>
        </w:rPr>
      </w:pPr>
      <w:r w:rsidRPr="7737D8CC" w:rsidR="00E65C09">
        <w:rPr>
          <w:rFonts w:ascii="Arial" w:hAnsi="Arial" w:eastAsia="Arial" w:cs="Arial"/>
          <w:color w:val="000000" w:themeColor="text1" w:themeTint="FF" w:themeShade="FF"/>
          <w:sz w:val="24"/>
          <w:szCs w:val="24"/>
        </w:rPr>
        <w:t>Madhupur,20.07.2021</w:t>
      </w:r>
    </w:p>
    <w:bookmarkEnd w:id="0"/>
    <w:p xmlns:wp14="http://schemas.microsoft.com/office/word/2010/wordml" w:rsidR="00FD69B3" w:rsidP="7737D8CC" w:rsidRDefault="00FD69B3" w14:paraId="41C8F396" wp14:textId="77777777">
      <w:pPr>
        <w:spacing w:after="0" w:line="276" w:lineRule="auto"/>
        <w:jc w:val="both"/>
        <w:rPr>
          <w:rFonts w:ascii="Arial" w:hAnsi="Arial" w:eastAsia="Arial" w:cs="Arial"/>
          <w:color w:val="000000"/>
          <w:sz w:val="24"/>
          <w:szCs w:val="24"/>
        </w:rPr>
      </w:pPr>
    </w:p>
    <w:p xmlns:wp14="http://schemas.microsoft.com/office/word/2010/wordml" w:rsidR="004E0E30" w:rsidP="7737D8CC" w:rsidRDefault="004E0E30" w14:paraId="72A3D3EC" wp14:textId="77777777">
      <w:pPr>
        <w:spacing w:after="0" w:line="276" w:lineRule="auto"/>
        <w:jc w:val="both"/>
        <w:rPr>
          <w:rFonts w:ascii="Arial" w:hAnsi="Arial" w:eastAsia="Arial" w:cs="Arial"/>
          <w:color w:val="000000"/>
          <w:sz w:val="24"/>
          <w:szCs w:val="24"/>
        </w:rPr>
      </w:pPr>
    </w:p>
    <w:p xmlns:wp14="http://schemas.microsoft.com/office/word/2010/wordml" w:rsidR="004E0E30" w:rsidP="7737D8CC" w:rsidRDefault="004E0E30" w14:paraId="0D0B940D" wp14:textId="77777777">
      <w:pPr>
        <w:spacing w:after="0" w:line="276" w:lineRule="auto"/>
        <w:jc w:val="both"/>
        <w:rPr>
          <w:rFonts w:ascii="Arial" w:hAnsi="Arial" w:eastAsia="Arial" w:cs="Arial"/>
          <w:color w:val="000000"/>
          <w:sz w:val="24"/>
          <w:szCs w:val="24"/>
        </w:rPr>
      </w:pPr>
    </w:p>
    <w:tbl>
      <w:tblPr>
        <w:tblStyle w:val="TableGrid"/>
        <w:tblW w:w="0" w:type="auto"/>
        <w:tblInd w:w="2160" w:type="dxa"/>
        <w:tblBorders>
          <w:top w:val="single" w:sz="6"/>
          <w:left w:val="single" w:sz="6"/>
          <w:bottom w:val="single" w:sz="6"/>
          <w:right w:val="single" w:sz="6"/>
        </w:tblBorders>
        <w:tblLayout w:type="fixed"/>
        <w:tblLook w:val="06A0" w:firstRow="1" w:lastRow="0" w:firstColumn="1" w:lastColumn="0" w:noHBand="1" w:noVBand="1"/>
      </w:tblPr>
      <w:tblGrid>
        <w:gridCol w:w="3600"/>
        <w:gridCol w:w="3600"/>
      </w:tblGrid>
      <w:tr w:rsidR="6108164C" w:rsidTr="7737D8CC" w14:paraId="025D2023">
        <w:trPr>
          <w:trHeight w:val="300"/>
        </w:trPr>
        <w:tc>
          <w:tcPr>
            <w:tcW w:w="3600" w:type="dxa"/>
            <w:tcBorders>
              <w:top w:val="single" w:sz="6"/>
              <w:left w:val="single" w:sz="6"/>
            </w:tcBorders>
            <w:tcMar>
              <w:left w:w="105" w:type="dxa"/>
              <w:right w:w="105" w:type="dxa"/>
            </w:tcMar>
            <w:vAlign w:val="top"/>
          </w:tcPr>
          <w:p w:rsidR="6108164C" w:rsidP="7737D8CC" w:rsidRDefault="6108164C" w14:paraId="3AD7D532" w14:textId="7073B447">
            <w:pPr>
              <w:pStyle w:val="NoSpacing"/>
              <w:spacing w:after="0" w:line="276" w:lineRule="auto"/>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 xml:space="preserve">Name of the Organization </w:t>
            </w:r>
          </w:p>
        </w:tc>
        <w:tc>
          <w:tcPr>
            <w:tcW w:w="3600" w:type="dxa"/>
            <w:tcBorders>
              <w:top w:val="single" w:sz="6"/>
              <w:right w:val="single" w:sz="6"/>
            </w:tcBorders>
            <w:tcMar>
              <w:left w:w="105" w:type="dxa"/>
              <w:right w:w="105" w:type="dxa"/>
            </w:tcMar>
            <w:vAlign w:val="top"/>
          </w:tcPr>
          <w:p w:rsidR="6108164C" w:rsidP="7737D8CC" w:rsidRDefault="6108164C" w14:paraId="6BC7C76D" w14:textId="02674061">
            <w:pPr>
              <w:pStyle w:val="NoSpacing"/>
              <w:spacing w:after="0" w:line="276" w:lineRule="auto"/>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Lokdeep</w:t>
            </w:r>
          </w:p>
        </w:tc>
      </w:tr>
      <w:tr w:rsidR="6108164C" w:rsidTr="7737D8CC" w14:paraId="6B872B09">
        <w:trPr>
          <w:trHeight w:val="300"/>
        </w:trPr>
        <w:tc>
          <w:tcPr>
            <w:tcW w:w="3600" w:type="dxa"/>
            <w:tcBorders>
              <w:left w:val="single" w:sz="6"/>
            </w:tcBorders>
            <w:tcMar>
              <w:left w:w="105" w:type="dxa"/>
              <w:right w:w="105" w:type="dxa"/>
            </w:tcMar>
            <w:vAlign w:val="top"/>
          </w:tcPr>
          <w:p w:rsidR="6108164C" w:rsidP="7737D8CC" w:rsidRDefault="6108164C" w14:paraId="1FEE1163" w14:textId="2500ABC6">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Address</w:t>
            </w:r>
            <w:r>
              <w:tab/>
            </w:r>
            <w:r>
              <w:tab/>
            </w:r>
            <w:r>
              <w:tab/>
            </w:r>
            <w:r>
              <w:tab/>
            </w:r>
            <w:r w:rsidRPr="7737D8CC" w:rsidR="6108164C">
              <w:rPr>
                <w:rFonts w:ascii="Arial" w:hAnsi="Arial" w:eastAsia="Arial" w:cs="Arial"/>
                <w:color w:val="000000" w:themeColor="text1" w:themeTint="FF" w:themeShade="FF"/>
                <w:sz w:val="24"/>
                <w:szCs w:val="24"/>
              </w:rPr>
              <w:t xml:space="preserve">            </w:t>
            </w:r>
          </w:p>
          <w:p w:rsidR="6108164C" w:rsidP="7737D8CC" w:rsidRDefault="6108164C" w14:paraId="46596F56" w14:textId="72C55E83">
            <w:pPr>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p>
        </w:tc>
        <w:tc>
          <w:tcPr>
            <w:tcW w:w="3600" w:type="dxa"/>
            <w:tcBorders>
              <w:right w:val="single" w:sz="6"/>
            </w:tcBorders>
            <w:tcMar>
              <w:left w:w="105" w:type="dxa"/>
              <w:right w:w="105" w:type="dxa"/>
            </w:tcMar>
            <w:vAlign w:val="top"/>
          </w:tcPr>
          <w:p w:rsidR="6108164C" w:rsidP="7737D8CC" w:rsidRDefault="6108164C" w14:paraId="55CFFE5E" w14:textId="65A4DBA9">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College Road, Madhupur</w:t>
            </w:r>
          </w:p>
          <w:p w:rsidR="6108164C" w:rsidP="7737D8CC" w:rsidRDefault="6108164C" w14:paraId="37FC322D" w14:textId="4275710A">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District Deoghar, PIN – 815353</w:t>
            </w:r>
          </w:p>
          <w:p w:rsidR="6108164C" w:rsidP="7737D8CC" w:rsidRDefault="6108164C" w14:paraId="3215FB8B" w14:textId="0504BDE1">
            <w:pPr>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p>
        </w:tc>
      </w:tr>
      <w:tr w:rsidR="6108164C" w:rsidTr="7737D8CC" w14:paraId="41CB6850">
        <w:trPr>
          <w:trHeight w:val="300"/>
        </w:trPr>
        <w:tc>
          <w:tcPr>
            <w:tcW w:w="3600" w:type="dxa"/>
            <w:tcBorders>
              <w:left w:val="single" w:sz="6"/>
            </w:tcBorders>
            <w:tcMar>
              <w:left w:w="105" w:type="dxa"/>
              <w:right w:w="105" w:type="dxa"/>
            </w:tcMar>
            <w:vAlign w:val="top"/>
          </w:tcPr>
          <w:p w:rsidR="6108164C" w:rsidP="7737D8CC" w:rsidRDefault="6108164C" w14:paraId="2B6C735F" w14:textId="13C48B4A">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Legal Status</w:t>
            </w:r>
          </w:p>
        </w:tc>
        <w:tc>
          <w:tcPr>
            <w:tcW w:w="3600" w:type="dxa"/>
            <w:tcBorders>
              <w:right w:val="single" w:sz="6"/>
            </w:tcBorders>
            <w:tcMar>
              <w:left w:w="105" w:type="dxa"/>
              <w:right w:w="105" w:type="dxa"/>
            </w:tcMar>
            <w:vAlign w:val="top"/>
          </w:tcPr>
          <w:p w:rsidR="6108164C" w:rsidP="7737D8CC" w:rsidRDefault="6108164C" w14:paraId="1240F397" w14:textId="7075A4DE">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 xml:space="preserve">Registered Under </w:t>
            </w:r>
            <w:r w:rsidRPr="7737D8CC" w:rsidR="6108164C">
              <w:rPr>
                <w:rFonts w:ascii="Arial" w:hAnsi="Arial" w:eastAsia="Arial" w:cs="Arial"/>
                <w:color w:val="000000" w:themeColor="text1" w:themeTint="FF" w:themeShade="FF"/>
                <w:sz w:val="24"/>
                <w:szCs w:val="24"/>
              </w:rPr>
              <w:t>Socities</w:t>
            </w:r>
            <w:r w:rsidRPr="7737D8CC" w:rsidR="6108164C">
              <w:rPr>
                <w:rFonts w:ascii="Arial" w:hAnsi="Arial" w:eastAsia="Arial" w:cs="Arial"/>
                <w:color w:val="000000" w:themeColor="text1" w:themeTint="FF" w:themeShade="FF"/>
                <w:sz w:val="24"/>
                <w:szCs w:val="24"/>
              </w:rPr>
              <w:t xml:space="preserve"> Registration Act 1860(Act </w:t>
            </w:r>
            <w:r w:rsidRPr="7737D8CC" w:rsidR="6108164C">
              <w:rPr>
                <w:rFonts w:ascii="Arial" w:hAnsi="Arial" w:eastAsia="Arial" w:cs="Arial"/>
                <w:color w:val="000000" w:themeColor="text1" w:themeTint="FF" w:themeShade="FF"/>
                <w:sz w:val="24"/>
                <w:szCs w:val="24"/>
              </w:rPr>
              <w:t>XXII)with</w:t>
            </w:r>
            <w:r w:rsidRPr="7737D8CC" w:rsidR="6108164C">
              <w:rPr>
                <w:rFonts w:ascii="Arial" w:hAnsi="Arial" w:eastAsia="Arial" w:cs="Arial"/>
                <w:color w:val="000000" w:themeColor="text1" w:themeTint="FF" w:themeShade="FF"/>
                <w:sz w:val="24"/>
                <w:szCs w:val="24"/>
              </w:rPr>
              <w:t xml:space="preserve"> Govt. Of Jharkhand.</w:t>
            </w:r>
          </w:p>
          <w:p w:rsidR="6108164C" w:rsidP="7737D8CC" w:rsidRDefault="6108164C" w14:paraId="764256A7" w14:textId="0CF1D1CF">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 xml:space="preserve">Registration No. </w:t>
            </w:r>
            <w:r w:rsidRPr="7737D8CC" w:rsidR="6108164C">
              <w:rPr>
                <w:rFonts w:ascii="Arial" w:hAnsi="Arial" w:eastAsia="Arial" w:cs="Arial"/>
                <w:color w:val="000000" w:themeColor="text1" w:themeTint="FF" w:themeShade="FF"/>
                <w:sz w:val="24"/>
                <w:szCs w:val="24"/>
              </w:rPr>
              <w:t>REGd.-</w:t>
            </w:r>
            <w:r w:rsidRPr="7737D8CC" w:rsidR="6108164C">
              <w:rPr>
                <w:rFonts w:ascii="Arial" w:hAnsi="Arial" w:eastAsia="Arial" w:cs="Arial"/>
                <w:color w:val="000000" w:themeColor="text1" w:themeTint="FF" w:themeShade="FF"/>
                <w:sz w:val="24"/>
                <w:szCs w:val="24"/>
              </w:rPr>
              <w:t>342 dated 21st July.12A of Income Tax Act,1961.</w:t>
            </w:r>
          </w:p>
          <w:p w:rsidR="6108164C" w:rsidP="7737D8CC" w:rsidRDefault="6108164C" w14:paraId="49824045" w14:textId="0EA82B07">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Regd.Under</w:t>
            </w:r>
            <w:r w:rsidRPr="7737D8CC" w:rsidR="6108164C">
              <w:rPr>
                <w:rFonts w:ascii="Arial" w:hAnsi="Arial" w:eastAsia="Arial" w:cs="Arial"/>
                <w:color w:val="000000" w:themeColor="text1" w:themeTint="FF" w:themeShade="FF"/>
                <w:sz w:val="24"/>
                <w:szCs w:val="24"/>
              </w:rPr>
              <w:t xml:space="preserve"> FCRA, 1976.</w:t>
            </w:r>
          </w:p>
        </w:tc>
      </w:tr>
      <w:tr w:rsidR="6108164C" w:rsidTr="7737D8CC" w14:paraId="6C357F8D">
        <w:trPr>
          <w:trHeight w:val="300"/>
        </w:trPr>
        <w:tc>
          <w:tcPr>
            <w:tcW w:w="3600" w:type="dxa"/>
            <w:tcBorders>
              <w:left w:val="single" w:sz="6"/>
            </w:tcBorders>
            <w:tcMar>
              <w:left w:w="105" w:type="dxa"/>
              <w:right w:w="105" w:type="dxa"/>
            </w:tcMar>
            <w:vAlign w:val="top"/>
          </w:tcPr>
          <w:p w:rsidR="6108164C" w:rsidP="7737D8CC" w:rsidRDefault="6108164C" w14:paraId="7DE9B657" w14:textId="3FE0DE2A">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 xml:space="preserve">Contact person </w:t>
            </w:r>
          </w:p>
        </w:tc>
        <w:tc>
          <w:tcPr>
            <w:tcW w:w="3600" w:type="dxa"/>
            <w:tcBorders>
              <w:right w:val="single" w:sz="6"/>
            </w:tcBorders>
            <w:tcMar>
              <w:left w:w="105" w:type="dxa"/>
              <w:right w:w="105" w:type="dxa"/>
            </w:tcMar>
            <w:vAlign w:val="top"/>
          </w:tcPr>
          <w:p w:rsidR="6108164C" w:rsidP="7737D8CC" w:rsidRDefault="6108164C" w14:paraId="614F2258" w14:textId="18EC5813">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Mr.Pradip</w:t>
            </w:r>
            <w:r w:rsidRPr="7737D8CC" w:rsidR="6108164C">
              <w:rPr>
                <w:rFonts w:ascii="Arial" w:hAnsi="Arial" w:eastAsia="Arial" w:cs="Arial"/>
                <w:color w:val="000000" w:themeColor="text1" w:themeTint="FF" w:themeShade="FF"/>
                <w:sz w:val="24"/>
                <w:szCs w:val="24"/>
              </w:rPr>
              <w:t xml:space="preserve"> Kumar Singh</w:t>
            </w:r>
          </w:p>
        </w:tc>
      </w:tr>
      <w:tr w:rsidR="6108164C" w:rsidTr="7737D8CC" w14:paraId="65589E91">
        <w:trPr>
          <w:trHeight w:val="300"/>
        </w:trPr>
        <w:tc>
          <w:tcPr>
            <w:tcW w:w="3600" w:type="dxa"/>
            <w:tcBorders>
              <w:left w:val="single" w:sz="6"/>
            </w:tcBorders>
            <w:tcMar>
              <w:left w:w="105" w:type="dxa"/>
              <w:right w:w="105" w:type="dxa"/>
            </w:tcMar>
            <w:vAlign w:val="top"/>
          </w:tcPr>
          <w:p w:rsidR="6108164C" w:rsidP="7737D8CC" w:rsidRDefault="6108164C" w14:paraId="268B6B49" w14:textId="3DA1CEC0">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 xml:space="preserve">Registered </w:t>
            </w:r>
            <w:r w:rsidRPr="7737D8CC" w:rsidR="6108164C">
              <w:rPr>
                <w:rFonts w:ascii="Arial" w:hAnsi="Arial" w:eastAsia="Arial" w:cs="Arial"/>
                <w:color w:val="000000" w:themeColor="text1" w:themeTint="FF" w:themeShade="FF"/>
                <w:sz w:val="24"/>
                <w:szCs w:val="24"/>
              </w:rPr>
              <w:t>Address:</w:t>
            </w:r>
            <w:r>
              <w:tab/>
            </w:r>
            <w:r>
              <w:tab/>
            </w:r>
            <w:r>
              <w:tab/>
            </w:r>
            <w:r>
              <w:tab/>
            </w:r>
          </w:p>
        </w:tc>
        <w:tc>
          <w:tcPr>
            <w:tcW w:w="3600" w:type="dxa"/>
            <w:tcBorders>
              <w:right w:val="single" w:sz="6"/>
            </w:tcBorders>
            <w:tcMar>
              <w:left w:w="105" w:type="dxa"/>
              <w:right w:w="105" w:type="dxa"/>
            </w:tcMar>
            <w:vAlign w:val="top"/>
          </w:tcPr>
          <w:p w:rsidR="6108164C" w:rsidP="7737D8CC" w:rsidRDefault="6108164C" w14:paraId="654634DB" w14:textId="33FC87C9">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Collage Road Madhupur, district- Deoghar</w:t>
            </w:r>
          </w:p>
          <w:p w:rsidR="6108164C" w:rsidP="7737D8CC" w:rsidRDefault="6108164C" w14:paraId="430D9979" w14:textId="1EFFBE35">
            <w:pPr>
              <w:pStyle w:val="NoSpacing"/>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Jharkhand, India</w:t>
            </w:r>
          </w:p>
          <w:p w:rsidR="6108164C" w:rsidP="7737D8CC" w:rsidRDefault="6108164C" w14:paraId="76AD7593" w14:textId="0ADB96B4">
            <w:pPr>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p>
        </w:tc>
      </w:tr>
      <w:tr w:rsidR="6108164C" w:rsidTr="7737D8CC" w14:paraId="5F68ECAC">
        <w:trPr>
          <w:trHeight w:val="300"/>
        </w:trPr>
        <w:tc>
          <w:tcPr>
            <w:tcW w:w="3600" w:type="dxa"/>
            <w:tcBorders>
              <w:left w:val="single" w:sz="6"/>
              <w:bottom w:val="single" w:sz="6"/>
            </w:tcBorders>
            <w:tcMar>
              <w:left w:w="105" w:type="dxa"/>
              <w:right w:w="105" w:type="dxa"/>
            </w:tcMar>
            <w:vAlign w:val="top"/>
          </w:tcPr>
          <w:p w:rsidR="6108164C" w:rsidP="7737D8CC" w:rsidRDefault="6108164C" w14:paraId="1D4E4283" w14:textId="6D70CA3C">
            <w:pPr>
              <w:pStyle w:val="NoSpacing"/>
              <w:spacing w:after="0" w:line="276" w:lineRule="auto"/>
              <w:ind w:left="2160" w:hanging="2160"/>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Our Bankers</w:t>
            </w:r>
            <w:r>
              <w:tab/>
            </w:r>
            <w:r>
              <w:tab/>
            </w:r>
          </w:p>
        </w:tc>
        <w:tc>
          <w:tcPr>
            <w:tcW w:w="3600" w:type="dxa"/>
            <w:tcBorders>
              <w:bottom w:val="single" w:sz="6"/>
              <w:right w:val="single" w:sz="6"/>
            </w:tcBorders>
            <w:tcMar>
              <w:left w:w="105" w:type="dxa"/>
              <w:right w:w="105" w:type="dxa"/>
            </w:tcMar>
            <w:vAlign w:val="top"/>
          </w:tcPr>
          <w:p w:rsidR="6108164C" w:rsidP="7737D8CC" w:rsidRDefault="6108164C" w14:paraId="793650B8" w14:textId="37FC77C2">
            <w:pPr>
              <w:pStyle w:val="NoSpacing"/>
              <w:spacing w:after="0" w:line="276" w:lineRule="auto"/>
              <w:ind w:left="2160" w:hanging="2160"/>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Allahabad Bank, Madhupur</w:t>
            </w:r>
          </w:p>
          <w:p w:rsidR="6108164C" w:rsidP="7737D8CC" w:rsidRDefault="6108164C" w14:paraId="3D263E41" w14:textId="4F357B4F">
            <w:pPr>
              <w:pStyle w:val="NoSpacing"/>
              <w:spacing w:after="0" w:line="276" w:lineRule="auto"/>
              <w:ind w:left="2160" w:hanging="2160"/>
              <w:jc w:val="left"/>
              <w:rPr>
                <w:rFonts w:ascii="Arial" w:hAnsi="Arial" w:eastAsia="Arial" w:cs="Arial"/>
                <w:b w:val="0"/>
                <w:bCs w:val="0"/>
                <w:i w:val="0"/>
                <w:iCs w:val="0"/>
                <w:caps w:val="0"/>
                <w:smallCaps w:val="0"/>
                <w:color w:val="000000" w:themeColor="text1" w:themeTint="FF" w:themeShade="FF"/>
                <w:sz w:val="24"/>
                <w:szCs w:val="24"/>
                <w:lang w:val="en-US"/>
              </w:rPr>
            </w:pPr>
            <w:r w:rsidRPr="7737D8CC" w:rsidR="6108164C">
              <w:rPr>
                <w:rFonts w:ascii="Arial" w:hAnsi="Arial" w:eastAsia="Arial" w:cs="Arial"/>
                <w:color w:val="000000" w:themeColor="text1" w:themeTint="FF" w:themeShade="FF"/>
                <w:sz w:val="24"/>
                <w:szCs w:val="24"/>
              </w:rPr>
              <w:t>Deoghar.</w:t>
            </w:r>
          </w:p>
          <w:p w:rsidR="6108164C" w:rsidP="7737D8CC" w:rsidRDefault="6108164C" w14:paraId="5A731AE7" w14:textId="1013124B">
            <w:pPr>
              <w:spacing w:after="0" w:line="276" w:lineRule="auto"/>
              <w:jc w:val="left"/>
              <w:rPr>
                <w:rFonts w:ascii="Arial" w:hAnsi="Arial" w:eastAsia="Arial" w:cs="Arial"/>
                <w:b w:val="0"/>
                <w:bCs w:val="0"/>
                <w:i w:val="0"/>
                <w:iCs w:val="0"/>
                <w:caps w:val="0"/>
                <w:smallCaps w:val="0"/>
                <w:color w:val="000000" w:themeColor="text1" w:themeTint="FF" w:themeShade="FF"/>
                <w:sz w:val="24"/>
                <w:szCs w:val="24"/>
                <w:lang w:val="en-US"/>
              </w:rPr>
            </w:pPr>
          </w:p>
        </w:tc>
      </w:tr>
    </w:tbl>
    <w:p xmlns:wp14="http://schemas.microsoft.com/office/word/2010/wordml" w:rsidRPr="00B20557" w:rsidR="00FD69B3" w:rsidP="7737D8CC" w:rsidRDefault="00FD69B3" w14:paraId="4B99056E" wp14:textId="1AF41784">
      <w:pPr>
        <w:pStyle w:val="NoSpacing"/>
        <w:spacing w:after="0" w:line="276" w:lineRule="auto"/>
        <w:jc w:val="both"/>
        <w:rPr>
          <w:rFonts w:ascii="Arial" w:hAnsi="Arial" w:eastAsia="Arial" w:cs="Arial"/>
          <w:color w:val="000000" w:themeColor="text1"/>
          <w:sz w:val="24"/>
          <w:szCs w:val="24"/>
        </w:rPr>
      </w:pPr>
    </w:p>
    <w:p w:rsidR="6108164C" w:rsidP="7737D8CC" w:rsidRDefault="6108164C" w14:paraId="45CCE314" w14:textId="3A5A5BC4">
      <w:pPr>
        <w:pStyle w:val="NoSpacing"/>
        <w:spacing w:after="0" w:line="276" w:lineRule="auto"/>
        <w:jc w:val="both"/>
        <w:rPr>
          <w:rFonts w:ascii="Arial" w:hAnsi="Arial" w:eastAsia="Arial" w:cs="Arial"/>
          <w:color w:val="000000" w:themeColor="text1" w:themeTint="FF" w:themeShade="FF"/>
          <w:sz w:val="24"/>
          <w:szCs w:val="24"/>
        </w:rPr>
      </w:pPr>
    </w:p>
    <w:p w:rsidR="6108164C" w:rsidP="7737D8CC" w:rsidRDefault="6108164C" w14:paraId="32F00502" w14:textId="6E0EA8D4">
      <w:pPr>
        <w:pStyle w:val="NoSpacing"/>
        <w:spacing w:after="0" w:line="276" w:lineRule="auto"/>
        <w:jc w:val="both"/>
        <w:rPr>
          <w:rFonts w:ascii="Arial" w:hAnsi="Arial" w:eastAsia="Arial" w:cs="Arial"/>
          <w:color w:val="000000" w:themeColor="text1" w:themeTint="FF" w:themeShade="FF"/>
          <w:sz w:val="24"/>
          <w:szCs w:val="24"/>
        </w:rPr>
      </w:pPr>
      <w:bookmarkStart w:name="_Hlk152067767" w:id="1"/>
    </w:p>
    <w:p xmlns:wp14="http://schemas.microsoft.com/office/word/2010/wordml" w:rsidRPr="00B20557" w:rsidR="00150C13" w:rsidP="7737D8CC" w:rsidRDefault="33F4554C" w14:paraId="59AC9709" wp14:textId="77777777">
      <w:pPr>
        <w:spacing w:after="0" w:line="276" w:lineRule="auto"/>
        <w:jc w:val="both"/>
        <w:rPr>
          <w:rFonts w:ascii="Arial" w:hAnsi="Arial" w:eastAsia="Arial" w:cs="Arial"/>
          <w:b w:val="1"/>
          <w:bCs w:val="1"/>
          <w:color w:val="000000" w:themeColor="text1"/>
          <w:sz w:val="24"/>
          <w:szCs w:val="24"/>
        </w:rPr>
      </w:pPr>
      <w:r w:rsidRPr="7737D8CC" w:rsidR="33F4554C">
        <w:rPr>
          <w:rFonts w:ascii="Arial" w:hAnsi="Arial" w:eastAsia="Arial" w:cs="Arial"/>
          <w:b w:val="1"/>
          <w:bCs w:val="1"/>
          <w:color w:val="000000" w:themeColor="text1" w:themeTint="FF" w:themeShade="FF"/>
          <w:sz w:val="24"/>
          <w:szCs w:val="24"/>
        </w:rPr>
        <w:t>Background Information</w:t>
      </w:r>
    </w:p>
    <w:p xmlns:wp14="http://schemas.microsoft.com/office/word/2010/wordml" w:rsidR="00150C13" w:rsidP="7737D8CC" w:rsidRDefault="33F4554C" w14:paraId="58E05398" wp14:textId="77777777">
      <w:pPr>
        <w:spacing w:after="0" w:line="276" w:lineRule="auto"/>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 xml:space="preserve">The organization </w:t>
      </w:r>
      <w:r w:rsidRPr="7737D8CC" w:rsidR="33F4554C">
        <w:rPr>
          <w:rFonts w:ascii="Arial" w:hAnsi="Arial" w:eastAsia="Arial" w:cs="Arial"/>
          <w:color w:val="000000" w:themeColor="text1" w:themeTint="FF" w:themeShade="FF"/>
          <w:sz w:val="24"/>
          <w:szCs w:val="24"/>
        </w:rPr>
        <w:t>emerged</w:t>
      </w:r>
      <w:r w:rsidRPr="7737D8CC" w:rsidR="33F4554C">
        <w:rPr>
          <w:rFonts w:ascii="Arial" w:hAnsi="Arial" w:eastAsia="Arial" w:cs="Arial"/>
          <w:color w:val="000000" w:themeColor="text1" w:themeTint="FF" w:themeShade="FF"/>
          <w:sz w:val="24"/>
          <w:szCs w:val="24"/>
        </w:rPr>
        <w:t xml:space="preserve"> as devolutionary concept to localize the development initiatives. In 1987 construction of </w:t>
      </w:r>
      <w:r w:rsidRPr="7737D8CC" w:rsidR="33F4554C">
        <w:rPr>
          <w:rFonts w:ascii="Arial" w:hAnsi="Arial" w:eastAsia="Arial" w:cs="Arial"/>
          <w:color w:val="000000" w:themeColor="text1" w:themeTint="FF" w:themeShade="FF"/>
          <w:sz w:val="24"/>
          <w:szCs w:val="24"/>
        </w:rPr>
        <w:t>Burhai</w:t>
      </w:r>
      <w:r w:rsidRPr="7737D8CC" w:rsidR="33F4554C">
        <w:rPr>
          <w:rFonts w:ascii="Arial" w:hAnsi="Arial" w:eastAsia="Arial" w:cs="Arial"/>
          <w:color w:val="000000" w:themeColor="text1" w:themeTint="FF" w:themeShade="FF"/>
          <w:sz w:val="24"/>
          <w:szCs w:val="24"/>
        </w:rPr>
        <w:t xml:space="preserve"> dam some social organizations came forward where the founders of Lok Deep joined the movement and further participated in the mass campaigns for community based natural resource management. In the process we came in contact with Late Binay Chandra Singh, a</w:t>
      </w:r>
      <w:r w:rsidRPr="7737D8CC" w:rsidR="00E04647">
        <w:rPr>
          <w:rFonts w:ascii="Arial" w:hAnsi="Arial" w:eastAsia="Arial" w:cs="Arial"/>
          <w:color w:val="000000" w:themeColor="text1" w:themeTint="FF" w:themeShade="FF"/>
          <w:sz w:val="24"/>
          <w:szCs w:val="24"/>
        </w:rPr>
        <w:t>n ex-</w:t>
      </w:r>
      <w:r w:rsidRPr="7737D8CC" w:rsidR="00E04647">
        <w:rPr>
          <w:rFonts w:ascii="Arial" w:hAnsi="Arial" w:eastAsia="Arial" w:cs="Arial"/>
          <w:color w:val="000000" w:themeColor="text1" w:themeTint="FF" w:themeShade="FF"/>
          <w:sz w:val="24"/>
          <w:szCs w:val="24"/>
        </w:rPr>
        <w:t>Ary,a</w:t>
      </w:r>
      <w:r w:rsidRPr="7737D8CC" w:rsidR="33F4554C">
        <w:rPr>
          <w:rFonts w:ascii="Arial" w:hAnsi="Arial" w:eastAsia="Arial" w:cs="Arial"/>
          <w:color w:val="000000" w:themeColor="text1" w:themeTint="FF" w:themeShade="FF"/>
          <w:sz w:val="24"/>
          <w:szCs w:val="24"/>
        </w:rPr>
        <w:t xml:space="preserve"> renowned social worker and environmentalist of the area who motivated the team for social work. The founders were taking up </w:t>
      </w:r>
      <w:r w:rsidRPr="7737D8CC" w:rsidR="00E04647">
        <w:rPr>
          <w:rFonts w:ascii="Arial" w:hAnsi="Arial" w:eastAsia="Arial" w:cs="Arial"/>
          <w:color w:val="000000" w:themeColor="text1" w:themeTint="FF" w:themeShade="FF"/>
          <w:sz w:val="24"/>
          <w:szCs w:val="24"/>
        </w:rPr>
        <w:t>full-fledged</w:t>
      </w:r>
      <w:r w:rsidRPr="7737D8CC" w:rsidR="33F4554C">
        <w:rPr>
          <w:rFonts w:ascii="Arial" w:hAnsi="Arial" w:eastAsia="Arial" w:cs="Arial"/>
          <w:color w:val="000000" w:themeColor="text1" w:themeTint="FF" w:themeShade="FF"/>
          <w:sz w:val="24"/>
          <w:szCs w:val="24"/>
        </w:rPr>
        <w:t xml:space="preserve"> activities. The devolutionary approach of </w:t>
      </w:r>
      <w:r w:rsidRPr="7737D8CC" w:rsidR="33F4554C">
        <w:rPr>
          <w:rFonts w:ascii="Arial" w:hAnsi="Arial" w:eastAsia="Arial" w:cs="Arial"/>
          <w:color w:val="000000" w:themeColor="text1" w:themeTint="FF" w:themeShade="FF"/>
          <w:sz w:val="24"/>
          <w:szCs w:val="24"/>
        </w:rPr>
        <w:t>Badlao</w:t>
      </w:r>
      <w:r w:rsidRPr="7737D8CC" w:rsidR="33F4554C">
        <w:rPr>
          <w:rFonts w:ascii="Arial" w:hAnsi="Arial" w:eastAsia="Arial" w:cs="Arial"/>
          <w:color w:val="000000" w:themeColor="text1" w:themeTint="FF" w:themeShade="FF"/>
          <w:sz w:val="24"/>
          <w:szCs w:val="24"/>
        </w:rPr>
        <w:t xml:space="preserve"> encouraged key leaders to take up </w:t>
      </w:r>
      <w:r w:rsidRPr="7737D8CC" w:rsidR="33F4554C">
        <w:rPr>
          <w:rFonts w:ascii="Arial" w:hAnsi="Arial" w:eastAsia="Arial" w:cs="Arial"/>
          <w:color w:val="000000" w:themeColor="text1" w:themeTint="FF" w:themeShade="FF"/>
          <w:sz w:val="24"/>
          <w:szCs w:val="24"/>
        </w:rPr>
        <w:t>own</w:t>
      </w:r>
      <w:r w:rsidRPr="7737D8CC" w:rsidR="33F4554C">
        <w:rPr>
          <w:rFonts w:ascii="Arial" w:hAnsi="Arial" w:eastAsia="Arial" w:cs="Arial"/>
          <w:color w:val="000000" w:themeColor="text1" w:themeTint="FF" w:themeShade="FF"/>
          <w:sz w:val="24"/>
          <w:szCs w:val="24"/>
        </w:rPr>
        <w:t xml:space="preserve"> initiatives in the area from where the organization came into existence.</w:t>
      </w:r>
    </w:p>
    <w:p xmlns:wp14="http://schemas.microsoft.com/office/word/2010/wordml" w:rsidRPr="00B20557" w:rsidR="00E04647" w:rsidP="7737D8CC" w:rsidRDefault="00E04647" w14:paraId="1299C43A" wp14:textId="77777777">
      <w:pPr>
        <w:spacing w:after="0" w:line="276" w:lineRule="auto"/>
        <w:jc w:val="both"/>
        <w:rPr>
          <w:rFonts w:ascii="Arial" w:hAnsi="Arial" w:eastAsia="Arial" w:cs="Arial"/>
          <w:color w:val="000000" w:themeColor="text1"/>
          <w:sz w:val="24"/>
          <w:szCs w:val="24"/>
        </w:rPr>
      </w:pPr>
    </w:p>
    <w:p xmlns:wp14="http://schemas.microsoft.com/office/word/2010/wordml" w:rsidRPr="00B20557" w:rsidR="00150C13" w:rsidP="7737D8CC" w:rsidRDefault="33F4554C" w14:paraId="616899F5" wp14:textId="77777777">
      <w:pPr>
        <w:pStyle w:val="NoSpacing"/>
        <w:spacing w:line="276" w:lineRule="auto"/>
        <w:jc w:val="both"/>
        <w:rPr>
          <w:rFonts w:ascii="Arial" w:hAnsi="Arial" w:eastAsia="Arial" w:cs="Arial"/>
          <w:b w:val="1"/>
          <w:bCs w:val="1"/>
          <w:color w:val="000000" w:themeColor="text1"/>
          <w:sz w:val="24"/>
          <w:szCs w:val="24"/>
        </w:rPr>
      </w:pPr>
      <w:r w:rsidRPr="7737D8CC" w:rsidR="33F4554C">
        <w:rPr>
          <w:rFonts w:ascii="Arial" w:hAnsi="Arial" w:eastAsia="Arial" w:cs="Arial"/>
          <w:b w:val="1"/>
          <w:bCs w:val="1"/>
          <w:color w:val="000000" w:themeColor="text1" w:themeTint="FF" w:themeShade="FF"/>
          <w:sz w:val="24"/>
          <w:szCs w:val="24"/>
        </w:rPr>
        <w:t>Our Mission</w:t>
      </w:r>
    </w:p>
    <w:p xmlns:wp14="http://schemas.microsoft.com/office/word/2010/wordml" w:rsidRPr="00B20557" w:rsidR="00150C13" w:rsidP="7737D8CC" w:rsidRDefault="33F4554C" w14:paraId="60E7629B" wp14:textId="77777777">
      <w:pPr>
        <w:spacing w:line="276" w:lineRule="auto"/>
        <w:jc w:val="both"/>
        <w:rPr>
          <w:rFonts w:ascii="Arial" w:hAnsi="Arial" w:eastAsia="Arial" w:cs="Arial"/>
          <w:b w:val="1"/>
          <w:bCs w:val="1"/>
          <w:color w:val="000000" w:themeColor="text1"/>
          <w:sz w:val="24"/>
          <w:szCs w:val="24"/>
        </w:rPr>
      </w:pPr>
      <w:r w:rsidRPr="7737D8CC" w:rsidR="33F4554C">
        <w:rPr>
          <w:rStyle w:val="apple-style-span"/>
          <w:rFonts w:ascii="Arial" w:hAnsi="Arial" w:eastAsia="Arial" w:cs="Arial"/>
          <w:color w:val="000000" w:themeColor="text1"/>
          <w:sz w:val="24"/>
          <w:szCs w:val="24"/>
          <w:shd w:val="clear" w:color="auto" w:fill="FAFAF5"/>
        </w:rPr>
        <w:t>We are committed to</w:t>
      </w:r>
      <w:r w:rsidRPr="7737D8CC" w:rsidR="33F4554C">
        <w:rPr>
          <w:rStyle w:val="apple-style-span"/>
          <w:rFonts w:ascii="Arial" w:hAnsi="Arial" w:eastAsia="Arial" w:cs="Arial"/>
          <w:color w:val="000000" w:themeColor="text1"/>
          <w:sz w:val="24"/>
          <w:szCs w:val="24"/>
          <w:shd w:val="clear" w:color="auto" w:fill="FFFFFF"/>
        </w:rPr>
        <w:t xml:space="preserve"> </w:t>
      </w:r>
      <w:r w:rsidRPr="7737D8CC" w:rsidR="33F4554C">
        <w:rPr>
          <w:rStyle w:val="apple-style-span"/>
          <w:rFonts w:ascii="Arial" w:hAnsi="Arial" w:eastAsia="Arial" w:cs="Arial"/>
          <w:color w:val="000000" w:themeColor="text1"/>
          <w:sz w:val="24"/>
          <w:szCs w:val="24"/>
          <w:shd w:val="clear" w:color="auto" w:fill="FFFFFF"/>
        </w:rPr>
        <w:t xml:space="preserve">establish</w:t>
      </w:r>
      <w:r w:rsidRPr="7737D8CC" w:rsidR="33F4554C">
        <w:rPr>
          <w:rStyle w:val="apple-style-span"/>
          <w:rFonts w:ascii="Arial" w:hAnsi="Arial" w:eastAsia="Arial" w:cs="Arial"/>
          <w:color w:val="000000" w:themeColor="text1"/>
          <w:sz w:val="24"/>
          <w:szCs w:val="24"/>
          <w:shd w:val="clear" w:color="auto" w:fill="FFFFFF"/>
        </w:rPr>
        <w:t xml:space="preserve"> effective and mutually beneficial partnerships among NGOS, farmer organizations and agricultural research centers </w:t>
      </w:r>
      <w:r w:rsidRPr="7737D8CC" w:rsidR="33F4554C">
        <w:rPr>
          <w:rStyle w:val="apple-style-span"/>
          <w:rFonts w:ascii="Arial" w:hAnsi="Arial" w:eastAsia="Arial" w:cs="Arial"/>
          <w:color w:val="000000" w:themeColor="text1"/>
          <w:sz w:val="24"/>
          <w:szCs w:val="24"/>
          <w:shd w:val="clear" w:color="auto" w:fill="FFFFFF"/>
        </w:rPr>
        <w:t xml:space="preserve">in order to</w:t>
      </w:r>
      <w:r w:rsidRPr="7737D8CC" w:rsidR="33F4554C">
        <w:rPr>
          <w:rStyle w:val="apple-style-span"/>
          <w:rFonts w:ascii="Arial" w:hAnsi="Arial" w:eastAsia="Arial" w:cs="Arial"/>
          <w:color w:val="000000" w:themeColor="text1"/>
          <w:sz w:val="24"/>
          <w:szCs w:val="24"/>
          <w:shd w:val="clear" w:color="auto" w:fill="FFFFFF"/>
        </w:rPr>
        <w:t xml:space="preserve"> mobilize research to </w:t>
      </w:r>
      <w:r w:rsidRPr="7737D8CC" w:rsidR="33F4554C">
        <w:rPr>
          <w:rStyle w:val="apple-style-span"/>
          <w:rFonts w:ascii="Arial" w:hAnsi="Arial" w:eastAsia="Arial" w:cs="Arial"/>
          <w:color w:val="000000" w:themeColor="text1"/>
          <w:sz w:val="24"/>
          <w:szCs w:val="24"/>
          <w:shd w:val="clear" w:color="auto" w:fill="FFFFFF"/>
        </w:rPr>
        <w:t xml:space="preserve">benefit</w:t>
      </w:r>
      <w:r w:rsidRPr="7737D8CC" w:rsidR="33F4554C">
        <w:rPr>
          <w:rStyle w:val="apple-style-span"/>
          <w:rFonts w:ascii="Arial" w:hAnsi="Arial" w:eastAsia="Arial" w:cs="Arial"/>
          <w:color w:val="000000" w:themeColor="text1"/>
          <w:sz w:val="24"/>
          <w:szCs w:val="24"/>
          <w:shd w:val="clear" w:color="auto" w:fill="FFFFFF"/>
        </w:rPr>
        <w:t xml:space="preserve"> the rural poor in less favorable environments for </w:t>
      </w:r>
      <w:r w:rsidRPr="7737D8CC" w:rsidR="33F4554C">
        <w:rPr>
          <w:rStyle w:val="apple-style-span"/>
          <w:rFonts w:ascii="Arial" w:hAnsi="Arial" w:eastAsia="Arial" w:cs="Arial"/>
          <w:color w:val="000000" w:themeColor="text1"/>
          <w:sz w:val="24"/>
          <w:szCs w:val="24"/>
          <w:shd w:val="clear" w:color="auto" w:fill="FAFAF5"/>
        </w:rPr>
        <w:t xml:space="preserve">social justice, sustainable </w:t>
      </w:r>
      <w:r w:rsidRPr="7737D8CC" w:rsidR="33F4554C">
        <w:rPr>
          <w:rStyle w:val="apple-style-span"/>
          <w:rFonts w:ascii="Arial" w:hAnsi="Arial" w:eastAsia="Arial" w:cs="Arial"/>
          <w:color w:val="000000" w:themeColor="text1"/>
          <w:sz w:val="24"/>
          <w:szCs w:val="24"/>
          <w:shd w:val="clear" w:color="auto" w:fill="FAFAF5"/>
        </w:rPr>
        <w:t xml:space="preserve">development</w:t>
      </w:r>
      <w:r w:rsidRPr="7737D8CC" w:rsidR="33F4554C">
        <w:rPr>
          <w:rStyle w:val="apple-style-span"/>
          <w:rFonts w:ascii="Arial" w:hAnsi="Arial" w:eastAsia="Arial" w:cs="Arial"/>
          <w:color w:val="000000" w:themeColor="text1"/>
          <w:sz w:val="24"/>
          <w:szCs w:val="24"/>
          <w:shd w:val="clear" w:color="auto" w:fill="FAFAF5"/>
        </w:rPr>
        <w:t xml:space="preserve"> and human rights. We are also committed to the dissemination of information and promotion of </w:t>
      </w:r>
      <w:r w:rsidRPr="7737D8CC" w:rsidR="33F4554C">
        <w:rPr>
          <w:rStyle w:val="apple-style-span"/>
          <w:rFonts w:ascii="Arial" w:hAnsi="Arial" w:eastAsia="Arial" w:cs="Arial"/>
          <w:color w:val="000000" w:themeColor="text1"/>
          <w:sz w:val="24"/>
          <w:szCs w:val="24"/>
          <w:shd w:val="clear" w:color="auto" w:fill="FAFAF5"/>
        </w:rPr>
        <w:t>sustainable development initiatives, in response to the needs of underrepresented and marginalized sectors of society.</w:t>
      </w:r>
    </w:p>
    <w:p xmlns:wp14="http://schemas.microsoft.com/office/word/2010/wordml" w:rsidRPr="00B20557" w:rsidR="00150C13" w:rsidP="7737D8CC" w:rsidRDefault="33F4554C" w14:paraId="306FE033" wp14:textId="77777777">
      <w:pPr>
        <w:spacing w:line="276" w:lineRule="auto"/>
        <w:jc w:val="both"/>
        <w:rPr>
          <w:rFonts w:ascii="Arial" w:hAnsi="Arial" w:eastAsia="Arial" w:cs="Arial"/>
          <w:b w:val="1"/>
          <w:bCs w:val="1"/>
          <w:color w:val="000000" w:themeColor="text1"/>
          <w:sz w:val="24"/>
          <w:szCs w:val="24"/>
        </w:rPr>
      </w:pPr>
      <w:r w:rsidRPr="7737D8CC" w:rsidR="33F4554C">
        <w:rPr>
          <w:rFonts w:ascii="Arial" w:hAnsi="Arial" w:eastAsia="Arial" w:cs="Arial"/>
          <w:color w:val="000000" w:themeColor="text1" w:themeTint="FF" w:themeShade="FF"/>
          <w:sz w:val="24"/>
          <w:szCs w:val="24"/>
        </w:rPr>
        <w:t xml:space="preserve"> Lok</w:t>
      </w:r>
      <w:r w:rsidRPr="7737D8CC" w:rsidR="00E04647">
        <w:rPr>
          <w:rFonts w:ascii="Arial" w:hAnsi="Arial" w:eastAsia="Arial" w:cs="Arial"/>
          <w:color w:val="000000" w:themeColor="text1" w:themeTint="FF" w:themeShade="FF"/>
          <w:sz w:val="24"/>
          <w:szCs w:val="24"/>
        </w:rPr>
        <w:t xml:space="preserve"> D</w:t>
      </w:r>
      <w:r w:rsidRPr="7737D8CC" w:rsidR="33F4554C">
        <w:rPr>
          <w:rFonts w:ascii="Arial" w:hAnsi="Arial" w:eastAsia="Arial" w:cs="Arial"/>
          <w:color w:val="000000" w:themeColor="text1" w:themeTint="FF" w:themeShade="FF"/>
          <w:sz w:val="24"/>
          <w:szCs w:val="24"/>
        </w:rPr>
        <w:t>eep, is an organization which fully believes in all around development of the areas. Specific role of Lok</w:t>
      </w:r>
      <w:r w:rsidRPr="7737D8CC" w:rsidR="00E04647">
        <w:rPr>
          <w:rFonts w:ascii="Arial" w:hAnsi="Arial" w:eastAsia="Arial" w:cs="Arial"/>
          <w:color w:val="000000" w:themeColor="text1" w:themeTint="FF" w:themeShade="FF"/>
          <w:sz w:val="24"/>
          <w:szCs w:val="24"/>
        </w:rPr>
        <w:t xml:space="preserve"> D</w:t>
      </w:r>
      <w:r w:rsidRPr="7737D8CC" w:rsidR="33F4554C">
        <w:rPr>
          <w:rFonts w:ascii="Arial" w:hAnsi="Arial" w:eastAsia="Arial" w:cs="Arial"/>
          <w:color w:val="000000" w:themeColor="text1" w:themeTint="FF" w:themeShade="FF"/>
          <w:sz w:val="24"/>
          <w:szCs w:val="24"/>
        </w:rPr>
        <w:t>eep in rural development are as follows:</w:t>
      </w:r>
    </w:p>
    <w:p xmlns:wp14="http://schemas.microsoft.com/office/word/2010/wordml" w:rsidRPr="00B20557" w:rsidR="00150C13" w:rsidP="7737D8CC" w:rsidRDefault="33F4554C" w14:paraId="4DBAC1DD" wp14:textId="77777777">
      <w:pPr>
        <w:pStyle w:val="NoSpacing"/>
        <w:spacing w:line="276" w:lineRule="auto"/>
        <w:ind w:left="720"/>
        <w:jc w:val="both"/>
        <w:rPr>
          <w:rFonts w:ascii="Arial" w:hAnsi="Arial" w:eastAsia="Arial" w:cs="Arial"/>
          <w:b w:val="1"/>
          <w:bCs w:val="1"/>
          <w:color w:val="000000" w:themeColor="text1"/>
          <w:sz w:val="24"/>
          <w:szCs w:val="24"/>
        </w:rPr>
      </w:pPr>
      <w:r w:rsidRPr="7737D8CC" w:rsidR="33F4554C">
        <w:rPr>
          <w:rFonts w:ascii="Arial" w:hAnsi="Arial" w:eastAsia="Arial" w:cs="Arial"/>
          <w:color w:val="000000" w:themeColor="text1" w:themeTint="FF" w:themeShade="FF"/>
          <w:sz w:val="24"/>
          <w:szCs w:val="24"/>
        </w:rPr>
        <w:t>* To supplement government effort</w:t>
      </w:r>
    </w:p>
    <w:p xmlns:wp14="http://schemas.microsoft.com/office/word/2010/wordml" w:rsidRPr="00B20557" w:rsidR="00150C13" w:rsidP="7737D8CC" w:rsidRDefault="33F4554C" w14:paraId="1ADC4773" wp14:textId="77777777">
      <w:pPr>
        <w:pStyle w:val="NoSpacing"/>
        <w:spacing w:line="276" w:lineRule="auto"/>
        <w:ind w:left="720"/>
        <w:jc w:val="both"/>
        <w:rPr>
          <w:rFonts w:ascii="Arial" w:hAnsi="Arial" w:eastAsia="Arial" w:cs="Arial"/>
          <w:b w:val="1"/>
          <w:bCs w:val="1"/>
          <w:color w:val="000000" w:themeColor="text1"/>
          <w:sz w:val="24"/>
          <w:szCs w:val="24"/>
        </w:rPr>
      </w:pPr>
      <w:r w:rsidRPr="7737D8CC" w:rsidR="33F4554C">
        <w:rPr>
          <w:rFonts w:ascii="Arial" w:hAnsi="Arial" w:eastAsia="Arial" w:cs="Arial"/>
          <w:color w:val="000000" w:themeColor="text1" w:themeTint="FF" w:themeShade="FF"/>
          <w:sz w:val="24"/>
          <w:szCs w:val="24"/>
        </w:rPr>
        <w:t xml:space="preserve">* To </w:t>
      </w:r>
      <w:r w:rsidRPr="7737D8CC" w:rsidR="7DC20BF8">
        <w:rPr>
          <w:rFonts w:ascii="Arial" w:hAnsi="Arial" w:eastAsia="Arial" w:cs="Arial"/>
          <w:color w:val="000000" w:themeColor="text1" w:themeTint="FF" w:themeShade="FF"/>
          <w:sz w:val="24"/>
          <w:szCs w:val="24"/>
        </w:rPr>
        <w:t>mobilize</w:t>
      </w:r>
      <w:r w:rsidRPr="7737D8CC" w:rsidR="5E01586C">
        <w:rPr>
          <w:rFonts w:ascii="Arial" w:hAnsi="Arial" w:eastAsia="Arial" w:cs="Arial"/>
          <w:color w:val="000000" w:themeColor="text1" w:themeTint="FF" w:themeShade="FF"/>
          <w:sz w:val="24"/>
          <w:szCs w:val="24"/>
        </w:rPr>
        <w:t xml:space="preserve"> and </w:t>
      </w:r>
      <w:r w:rsidRPr="7737D8CC" w:rsidR="51C166C5">
        <w:rPr>
          <w:rFonts w:ascii="Arial" w:hAnsi="Arial" w:eastAsia="Arial" w:cs="Arial"/>
          <w:color w:val="000000" w:themeColor="text1" w:themeTint="FF" w:themeShade="FF"/>
          <w:sz w:val="24"/>
          <w:szCs w:val="24"/>
        </w:rPr>
        <w:t>sensitize</w:t>
      </w:r>
      <w:r w:rsidRPr="7737D8CC" w:rsidR="5E01586C">
        <w:rPr>
          <w:rFonts w:ascii="Arial" w:hAnsi="Arial" w:eastAsia="Arial" w:cs="Arial"/>
          <w:color w:val="000000" w:themeColor="text1" w:themeTint="FF" w:themeShade="FF"/>
          <w:sz w:val="24"/>
          <w:szCs w:val="24"/>
        </w:rPr>
        <w:t xml:space="preserve"> the </w:t>
      </w:r>
      <w:r w:rsidRPr="7737D8CC" w:rsidR="33F4554C">
        <w:rPr>
          <w:rFonts w:ascii="Arial" w:hAnsi="Arial" w:eastAsia="Arial" w:cs="Arial"/>
          <w:color w:val="000000" w:themeColor="text1" w:themeTint="FF" w:themeShade="FF"/>
          <w:sz w:val="24"/>
          <w:szCs w:val="24"/>
        </w:rPr>
        <w:t>people at the village level.</w:t>
      </w:r>
    </w:p>
    <w:p xmlns:wp14="http://schemas.microsoft.com/office/word/2010/wordml" w:rsidRPr="00B20557" w:rsidR="00150C13" w:rsidP="7737D8CC" w:rsidRDefault="33F4554C" w14:paraId="3190DCFD" wp14:textId="77777777">
      <w:pPr>
        <w:pStyle w:val="NoSpacing"/>
        <w:spacing w:line="276" w:lineRule="auto"/>
        <w:ind w:left="720"/>
        <w:jc w:val="both"/>
        <w:rPr>
          <w:rFonts w:ascii="Arial" w:hAnsi="Arial" w:eastAsia="Arial" w:cs="Arial"/>
          <w:b w:val="1"/>
          <w:bCs w:val="1"/>
          <w:color w:val="000000" w:themeColor="text1"/>
          <w:sz w:val="24"/>
          <w:szCs w:val="24"/>
        </w:rPr>
      </w:pPr>
      <w:r w:rsidRPr="7737D8CC" w:rsidR="33F4554C">
        <w:rPr>
          <w:rFonts w:ascii="Arial" w:hAnsi="Arial" w:eastAsia="Arial" w:cs="Arial"/>
          <w:color w:val="000000" w:themeColor="text1" w:themeTint="FF" w:themeShade="FF"/>
          <w:sz w:val="24"/>
          <w:szCs w:val="24"/>
        </w:rPr>
        <w:t>* To set an example to activate the delivery system.</w:t>
      </w:r>
    </w:p>
    <w:p xmlns:wp14="http://schemas.microsoft.com/office/word/2010/wordml" w:rsidRPr="00B20557" w:rsidR="00150C13" w:rsidP="7737D8CC" w:rsidRDefault="33F4554C" w14:paraId="1BF43328" wp14:textId="77777777">
      <w:pPr>
        <w:pStyle w:val="NoSpacing"/>
        <w:spacing w:line="276" w:lineRule="auto"/>
        <w:ind w:left="720"/>
        <w:jc w:val="both"/>
        <w:rPr>
          <w:rFonts w:ascii="Arial" w:hAnsi="Arial" w:eastAsia="Arial" w:cs="Arial"/>
          <w:b w:val="1"/>
          <w:bCs w:val="1"/>
          <w:color w:val="000000" w:themeColor="text1"/>
          <w:sz w:val="24"/>
          <w:szCs w:val="24"/>
        </w:rPr>
      </w:pPr>
      <w:r w:rsidRPr="7737D8CC" w:rsidR="33F4554C">
        <w:rPr>
          <w:rFonts w:ascii="Arial" w:hAnsi="Arial" w:eastAsia="Arial" w:cs="Arial"/>
          <w:color w:val="000000" w:themeColor="text1" w:themeTint="FF" w:themeShade="FF"/>
          <w:sz w:val="24"/>
          <w:szCs w:val="24"/>
        </w:rPr>
        <w:t xml:space="preserve">* To </w:t>
      </w:r>
      <w:r w:rsidRPr="7737D8CC" w:rsidR="33F4554C">
        <w:rPr>
          <w:rFonts w:ascii="Arial" w:hAnsi="Arial" w:eastAsia="Arial" w:cs="Arial"/>
          <w:color w:val="000000" w:themeColor="text1" w:themeTint="FF" w:themeShade="FF"/>
          <w:sz w:val="24"/>
          <w:szCs w:val="24"/>
        </w:rPr>
        <w:t>disseminate</w:t>
      </w:r>
      <w:r w:rsidRPr="7737D8CC" w:rsidR="33F4554C">
        <w:rPr>
          <w:rFonts w:ascii="Arial" w:hAnsi="Arial" w:eastAsia="Arial" w:cs="Arial"/>
          <w:color w:val="000000" w:themeColor="text1" w:themeTint="FF" w:themeShade="FF"/>
          <w:sz w:val="24"/>
          <w:szCs w:val="24"/>
        </w:rPr>
        <w:t xml:space="preserve"> information to make communities as self- reliant as possible</w:t>
      </w:r>
    </w:p>
    <w:p xmlns:wp14="http://schemas.microsoft.com/office/word/2010/wordml" w:rsidRPr="00B20557" w:rsidR="00150C13" w:rsidP="7737D8CC" w:rsidRDefault="33F4554C" w14:paraId="5453DDE8" wp14:textId="77777777">
      <w:pPr>
        <w:pStyle w:val="NoSpacing"/>
        <w:spacing w:line="276" w:lineRule="auto"/>
        <w:ind w:left="720"/>
        <w:jc w:val="both"/>
        <w:rPr>
          <w:rFonts w:ascii="Arial" w:hAnsi="Arial" w:eastAsia="Arial" w:cs="Arial"/>
          <w:b w:val="1"/>
          <w:bCs w:val="1"/>
          <w:color w:val="000000" w:themeColor="text1"/>
          <w:sz w:val="24"/>
          <w:szCs w:val="24"/>
        </w:rPr>
      </w:pPr>
      <w:r w:rsidRPr="7737D8CC" w:rsidR="33F4554C">
        <w:rPr>
          <w:rFonts w:ascii="Arial" w:hAnsi="Arial" w:eastAsia="Arial" w:cs="Arial"/>
          <w:color w:val="000000" w:themeColor="text1" w:themeTint="FF" w:themeShade="FF"/>
          <w:sz w:val="24"/>
          <w:szCs w:val="24"/>
        </w:rPr>
        <w:t>* To show how village and indigenous resources could be used.</w:t>
      </w:r>
    </w:p>
    <w:p xmlns:wp14="http://schemas.microsoft.com/office/word/2010/wordml" w:rsidRPr="00B20557" w:rsidR="00150C13" w:rsidP="7737D8CC" w:rsidRDefault="33F4554C" w14:paraId="53CCD344" wp14:textId="77777777">
      <w:pPr>
        <w:pStyle w:val="NoSpacing"/>
        <w:spacing w:line="276" w:lineRule="auto"/>
        <w:ind w:left="720"/>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 xml:space="preserve">* To train of </w:t>
      </w:r>
      <w:r w:rsidRPr="7737D8CC" w:rsidR="3F08CCBC">
        <w:rPr>
          <w:rFonts w:ascii="Arial" w:hAnsi="Arial" w:eastAsia="Arial" w:cs="Arial"/>
          <w:color w:val="000000" w:themeColor="text1" w:themeTint="FF" w:themeShade="FF"/>
          <w:sz w:val="24"/>
          <w:szCs w:val="24"/>
        </w:rPr>
        <w:t>community leader and Local resource person.</w:t>
      </w:r>
    </w:p>
    <w:p xmlns:wp14="http://schemas.microsoft.com/office/word/2010/wordml" w:rsidRPr="00B20557" w:rsidR="00150C13" w:rsidP="7737D8CC" w:rsidRDefault="33F4554C" w14:paraId="504861FB" wp14:textId="77777777">
      <w:pPr>
        <w:pStyle w:val="NoSpacing"/>
        <w:spacing w:line="276" w:lineRule="auto"/>
        <w:ind w:left="720"/>
        <w:jc w:val="both"/>
        <w:rPr>
          <w:rFonts w:ascii="Arial" w:hAnsi="Arial" w:eastAsia="Arial" w:cs="Arial"/>
          <w:b w:val="1"/>
          <w:bCs w:val="1"/>
          <w:color w:val="000000" w:themeColor="text1"/>
          <w:sz w:val="24"/>
          <w:szCs w:val="24"/>
        </w:rPr>
      </w:pPr>
      <w:r w:rsidRPr="7737D8CC" w:rsidR="33F4554C">
        <w:rPr>
          <w:rFonts w:ascii="Arial" w:hAnsi="Arial" w:eastAsia="Arial" w:cs="Arial"/>
          <w:color w:val="000000" w:themeColor="text1" w:themeTint="FF" w:themeShade="FF"/>
          <w:sz w:val="24"/>
          <w:szCs w:val="24"/>
        </w:rPr>
        <w:t>* To mobilize local financial resources, and</w:t>
      </w:r>
    </w:p>
    <w:p xmlns:wp14="http://schemas.microsoft.com/office/word/2010/wordml" w:rsidRPr="00FF7AEB" w:rsidR="00150C13" w:rsidP="7737D8CC" w:rsidRDefault="33F4554C" w14:paraId="6DA8DD31" wp14:textId="77777777">
      <w:pPr>
        <w:pStyle w:val="NoSpacing"/>
        <w:spacing w:line="276" w:lineRule="auto"/>
        <w:ind w:left="720"/>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 To mobilize and organize the poor.</w:t>
      </w:r>
    </w:p>
    <w:p xmlns:wp14="http://schemas.microsoft.com/office/word/2010/wordml" w:rsidR="1E5EE232" w:rsidP="7737D8CC" w:rsidRDefault="1E5EE232" w14:paraId="4DDBEF00" wp14:textId="77777777">
      <w:pPr>
        <w:pStyle w:val="NoSpacing"/>
        <w:spacing w:line="276" w:lineRule="auto"/>
        <w:ind w:left="720"/>
        <w:jc w:val="both"/>
        <w:rPr>
          <w:rFonts w:ascii="Arial" w:hAnsi="Arial" w:eastAsia="Arial" w:cs="Arial"/>
          <w:color w:val="000000" w:themeColor="text1"/>
          <w:sz w:val="24"/>
          <w:szCs w:val="24"/>
        </w:rPr>
      </w:pPr>
    </w:p>
    <w:p xmlns:wp14="http://schemas.microsoft.com/office/word/2010/wordml" w:rsidRPr="00B20557" w:rsidR="00150C13" w:rsidP="7737D8CC" w:rsidRDefault="33F4554C" w14:paraId="200A9A92" wp14:textId="77777777">
      <w:pPr>
        <w:spacing w:line="276" w:lineRule="auto"/>
        <w:jc w:val="both"/>
        <w:rPr>
          <w:rFonts w:ascii="Arial" w:hAnsi="Arial" w:eastAsia="Arial" w:cs="Arial"/>
          <w:b w:val="1"/>
          <w:bCs w:val="1"/>
          <w:color w:val="000000" w:themeColor="text1"/>
          <w:sz w:val="24"/>
          <w:szCs w:val="24"/>
        </w:rPr>
      </w:pPr>
      <w:r w:rsidRPr="7737D8CC" w:rsidR="33F4554C">
        <w:rPr>
          <w:rFonts w:ascii="Arial" w:hAnsi="Arial" w:eastAsia="Arial" w:cs="Arial"/>
          <w:b w:val="1"/>
          <w:bCs w:val="1"/>
          <w:color w:val="000000" w:themeColor="text1" w:themeTint="FF" w:themeShade="FF"/>
          <w:sz w:val="24"/>
          <w:szCs w:val="24"/>
        </w:rPr>
        <w:t xml:space="preserve">Values / guiding principles </w:t>
      </w:r>
    </w:p>
    <w:p xmlns:wp14="http://schemas.microsoft.com/office/word/2010/wordml" w:rsidRPr="00B20557" w:rsidR="00150C13" w:rsidP="7737D8CC" w:rsidRDefault="33F4554C" w14:paraId="6F559516" wp14:textId="77777777">
      <w:pPr>
        <w:spacing w:line="276" w:lineRule="auto"/>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 xml:space="preserve">Democratic process, </w:t>
      </w:r>
      <w:r w:rsidRPr="7737D8CC" w:rsidR="33F4554C">
        <w:rPr>
          <w:rFonts w:ascii="Arial" w:hAnsi="Arial" w:eastAsia="Arial" w:cs="Arial"/>
          <w:color w:val="000000" w:themeColor="text1" w:themeTint="FF" w:themeShade="FF"/>
          <w:sz w:val="24"/>
          <w:szCs w:val="24"/>
        </w:rPr>
        <w:t>team work</w:t>
      </w:r>
      <w:r w:rsidRPr="7737D8CC" w:rsidR="33F4554C">
        <w:rPr>
          <w:rFonts w:ascii="Arial" w:hAnsi="Arial" w:eastAsia="Arial" w:cs="Arial"/>
          <w:color w:val="000000" w:themeColor="text1" w:themeTint="FF" w:themeShade="FF"/>
          <w:sz w:val="24"/>
          <w:szCs w:val="24"/>
        </w:rPr>
        <w:t xml:space="preserve">, </w:t>
      </w:r>
      <w:r w:rsidRPr="7737D8CC" w:rsidR="00E04647">
        <w:rPr>
          <w:rFonts w:ascii="Arial" w:hAnsi="Arial" w:eastAsia="Arial" w:cs="Arial"/>
          <w:color w:val="000000" w:themeColor="text1" w:themeTint="FF" w:themeShade="FF"/>
          <w:sz w:val="24"/>
          <w:szCs w:val="24"/>
        </w:rPr>
        <w:t>transparency,</w:t>
      </w:r>
      <w:r w:rsidRPr="7737D8CC" w:rsidR="33F4554C">
        <w:rPr>
          <w:rFonts w:ascii="Arial" w:hAnsi="Arial" w:eastAsia="Arial" w:cs="Arial"/>
          <w:color w:val="000000" w:themeColor="text1" w:themeTint="FF" w:themeShade="FF"/>
          <w:sz w:val="24"/>
          <w:szCs w:val="24"/>
        </w:rPr>
        <w:t xml:space="preserve"> accountability and social responsibility are the guiding principles of Lok Deep.</w:t>
      </w:r>
    </w:p>
    <w:p xmlns:wp14="http://schemas.microsoft.com/office/word/2010/wordml" w:rsidRPr="00B20557" w:rsidR="00150C13" w:rsidP="7737D8CC" w:rsidRDefault="33F4554C" w14:paraId="2D0996AA" wp14:textId="77777777">
      <w:pPr>
        <w:spacing w:line="276" w:lineRule="auto"/>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 xml:space="preserve">We believe that </w:t>
      </w:r>
      <w:r w:rsidRPr="7737D8CC" w:rsidR="33F4554C">
        <w:rPr>
          <w:rFonts w:ascii="Arial" w:hAnsi="Arial" w:eastAsia="Arial" w:cs="Arial"/>
          <w:color w:val="000000" w:themeColor="text1" w:themeTint="FF" w:themeShade="FF"/>
          <w:sz w:val="24"/>
          <w:szCs w:val="24"/>
        </w:rPr>
        <w:t>community</w:t>
      </w:r>
      <w:r w:rsidRPr="7737D8CC" w:rsidR="33F4554C">
        <w:rPr>
          <w:rFonts w:ascii="Arial" w:hAnsi="Arial" w:eastAsia="Arial" w:cs="Arial"/>
          <w:color w:val="000000" w:themeColor="text1" w:themeTint="FF" w:themeShade="FF"/>
          <w:sz w:val="24"/>
          <w:szCs w:val="24"/>
        </w:rPr>
        <w:t xml:space="preserve"> has the power to address its own </w:t>
      </w:r>
      <w:r w:rsidRPr="7737D8CC" w:rsidR="33F4554C">
        <w:rPr>
          <w:rFonts w:ascii="Arial" w:hAnsi="Arial" w:eastAsia="Arial" w:cs="Arial"/>
          <w:color w:val="000000" w:themeColor="text1" w:themeTint="FF" w:themeShade="FF"/>
          <w:sz w:val="24"/>
          <w:szCs w:val="24"/>
        </w:rPr>
        <w:t>problems</w:t>
      </w:r>
      <w:r w:rsidRPr="7737D8CC" w:rsidR="33F4554C">
        <w:rPr>
          <w:rFonts w:ascii="Arial" w:hAnsi="Arial" w:eastAsia="Arial" w:cs="Arial"/>
          <w:color w:val="000000" w:themeColor="text1" w:themeTint="FF" w:themeShade="FF"/>
          <w:sz w:val="24"/>
          <w:szCs w:val="24"/>
        </w:rPr>
        <w:t xml:space="preserve"> and someone has to take initiatives to </w:t>
      </w:r>
      <w:r w:rsidRPr="7737D8CC" w:rsidR="33F4554C">
        <w:rPr>
          <w:rFonts w:ascii="Arial" w:hAnsi="Arial" w:eastAsia="Arial" w:cs="Arial"/>
          <w:color w:val="000000" w:themeColor="text1" w:themeTint="FF" w:themeShade="FF"/>
          <w:sz w:val="24"/>
          <w:szCs w:val="24"/>
        </w:rPr>
        <w:t>trigger</w:t>
      </w:r>
      <w:r w:rsidRPr="7737D8CC" w:rsidR="33F4554C">
        <w:rPr>
          <w:rFonts w:ascii="Arial" w:hAnsi="Arial" w:eastAsia="Arial" w:cs="Arial"/>
          <w:color w:val="000000" w:themeColor="text1" w:themeTint="FF" w:themeShade="FF"/>
          <w:sz w:val="24"/>
          <w:szCs w:val="24"/>
        </w:rPr>
        <w:t xml:space="preserve"> off. Poverty comes from the social stigmas and the community has power to overcome poverty where </w:t>
      </w:r>
      <w:r w:rsidRPr="7737D8CC" w:rsidR="33F4554C">
        <w:rPr>
          <w:rFonts w:ascii="Arial" w:hAnsi="Arial" w:eastAsia="Arial" w:cs="Arial"/>
          <w:color w:val="000000" w:themeColor="text1" w:themeTint="FF" w:themeShade="FF"/>
          <w:sz w:val="24"/>
          <w:szCs w:val="24"/>
        </w:rPr>
        <w:t>organization</w:t>
      </w:r>
      <w:r w:rsidRPr="7737D8CC" w:rsidR="33F4554C">
        <w:rPr>
          <w:rFonts w:ascii="Arial" w:hAnsi="Arial" w:eastAsia="Arial" w:cs="Arial"/>
          <w:color w:val="000000" w:themeColor="text1" w:themeTint="FF" w:themeShade="FF"/>
          <w:sz w:val="24"/>
          <w:szCs w:val="24"/>
        </w:rPr>
        <w:t xml:space="preserve">, govt. and other agencies could </w:t>
      </w:r>
      <w:r w:rsidRPr="7737D8CC" w:rsidR="33F4554C">
        <w:rPr>
          <w:rFonts w:ascii="Arial" w:hAnsi="Arial" w:eastAsia="Arial" w:cs="Arial"/>
          <w:color w:val="000000" w:themeColor="text1" w:themeTint="FF" w:themeShade="FF"/>
          <w:sz w:val="24"/>
          <w:szCs w:val="24"/>
        </w:rPr>
        <w:t>facilitate</w:t>
      </w:r>
      <w:r w:rsidRPr="7737D8CC" w:rsidR="33F4554C">
        <w:rPr>
          <w:rFonts w:ascii="Arial" w:hAnsi="Arial" w:eastAsia="Arial" w:cs="Arial"/>
          <w:color w:val="000000" w:themeColor="text1" w:themeTint="FF" w:themeShade="FF"/>
          <w:sz w:val="24"/>
          <w:szCs w:val="24"/>
        </w:rPr>
        <w:t xml:space="preserve"> the development process. </w:t>
      </w:r>
      <w:r w:rsidRPr="7737D8CC" w:rsidR="33F4554C">
        <w:rPr>
          <w:rFonts w:ascii="Arial" w:hAnsi="Arial" w:eastAsia="Arial" w:cs="Arial"/>
          <w:color w:val="000000" w:themeColor="text1" w:themeTint="FF" w:themeShade="FF"/>
          <w:sz w:val="24"/>
          <w:szCs w:val="24"/>
        </w:rPr>
        <w:t>Undemanded</w:t>
      </w:r>
      <w:r w:rsidRPr="7737D8CC" w:rsidR="33F4554C">
        <w:rPr>
          <w:rFonts w:ascii="Arial" w:hAnsi="Arial" w:eastAsia="Arial" w:cs="Arial"/>
          <w:color w:val="000000" w:themeColor="text1" w:themeTint="FF" w:themeShade="FF"/>
          <w:sz w:val="24"/>
          <w:szCs w:val="24"/>
        </w:rPr>
        <w:t xml:space="preserve"> aids without involving the local communities’ </w:t>
      </w:r>
      <w:r w:rsidRPr="7737D8CC" w:rsidR="33F4554C">
        <w:rPr>
          <w:rFonts w:ascii="Arial" w:hAnsi="Arial" w:eastAsia="Arial" w:cs="Arial"/>
          <w:color w:val="000000" w:themeColor="text1" w:themeTint="FF" w:themeShade="FF"/>
          <w:sz w:val="24"/>
          <w:szCs w:val="24"/>
        </w:rPr>
        <w:t>causemuch</w:t>
      </w:r>
      <w:r w:rsidRPr="7737D8CC" w:rsidR="33F4554C">
        <w:rPr>
          <w:rFonts w:ascii="Arial" w:hAnsi="Arial" w:eastAsia="Arial" w:cs="Arial"/>
          <w:color w:val="000000" w:themeColor="text1" w:themeTint="FF" w:themeShade="FF"/>
          <w:sz w:val="24"/>
          <w:szCs w:val="24"/>
        </w:rPr>
        <w:t xml:space="preserve"> dependenc</w:t>
      </w:r>
      <w:r w:rsidRPr="7737D8CC" w:rsidR="00870AD4">
        <w:rPr>
          <w:rFonts w:ascii="Arial" w:hAnsi="Arial" w:eastAsia="Arial" w:cs="Arial"/>
          <w:color w:val="000000" w:themeColor="text1" w:themeTint="FF" w:themeShade="FF"/>
          <w:sz w:val="24"/>
          <w:szCs w:val="24"/>
        </w:rPr>
        <w:t>y</w:t>
      </w:r>
      <w:r w:rsidRPr="7737D8CC" w:rsidR="33F4554C">
        <w:rPr>
          <w:rFonts w:ascii="Arial" w:hAnsi="Arial" w:eastAsia="Arial" w:cs="Arial"/>
          <w:color w:val="000000" w:themeColor="text1" w:themeTint="FF" w:themeShade="FF"/>
          <w:sz w:val="24"/>
          <w:szCs w:val="24"/>
        </w:rPr>
        <w:t xml:space="preserve"> on external sources </w:t>
      </w:r>
      <w:r w:rsidRPr="7737D8CC" w:rsidR="33F4554C">
        <w:rPr>
          <w:rFonts w:ascii="Arial" w:hAnsi="Arial" w:eastAsia="Arial" w:cs="Arial"/>
          <w:color w:val="000000" w:themeColor="text1" w:themeTint="FF" w:themeShade="FF"/>
          <w:sz w:val="24"/>
          <w:szCs w:val="24"/>
        </w:rPr>
        <w:t>whereas</w:t>
      </w:r>
      <w:r w:rsidRPr="7737D8CC" w:rsidR="33F4554C">
        <w:rPr>
          <w:rFonts w:ascii="Arial" w:hAnsi="Arial" w:eastAsia="Arial" w:cs="Arial"/>
          <w:color w:val="000000" w:themeColor="text1" w:themeTint="FF" w:themeShade="FF"/>
          <w:sz w:val="24"/>
          <w:szCs w:val="24"/>
        </w:rPr>
        <w:t xml:space="preserve"> Lok Deep has specific focus to build up local resources and further develop the social regulations to strengthen the development process.</w:t>
      </w:r>
    </w:p>
    <w:p xmlns:wp14="http://schemas.microsoft.com/office/word/2010/wordml" w:rsidR="00FF7AEB" w:rsidP="7737D8CC" w:rsidRDefault="00870AD4" w14:paraId="058F68FE" wp14:textId="77777777">
      <w:pPr>
        <w:spacing w:after="0" w:line="276" w:lineRule="auto"/>
        <w:jc w:val="both"/>
        <w:rPr>
          <w:rFonts w:ascii="Arial" w:hAnsi="Arial" w:eastAsia="Arial" w:cs="Arial"/>
          <w:b w:val="1"/>
          <w:bCs w:val="1"/>
          <w:color w:val="000000" w:themeColor="text1"/>
          <w:sz w:val="24"/>
          <w:szCs w:val="24"/>
        </w:rPr>
      </w:pPr>
      <w:r w:rsidRPr="7737D8CC" w:rsidR="00870AD4">
        <w:rPr>
          <w:rFonts w:ascii="Arial" w:hAnsi="Arial" w:eastAsia="Arial" w:cs="Arial"/>
          <w:b w:val="1"/>
          <w:bCs w:val="1"/>
          <w:color w:val="000000" w:themeColor="text1" w:themeTint="FF" w:themeShade="FF"/>
          <w:sz w:val="24"/>
          <w:szCs w:val="24"/>
        </w:rPr>
        <w:t>P</w:t>
      </w:r>
      <w:r w:rsidRPr="7737D8CC" w:rsidR="00870AD4">
        <w:rPr>
          <w:rFonts w:ascii="Arial" w:hAnsi="Arial" w:eastAsia="Arial" w:cs="Arial"/>
          <w:b w:val="1"/>
          <w:bCs w:val="1"/>
          <w:color w:val="000000" w:themeColor="text1" w:themeTint="FF" w:themeShade="FF"/>
          <w:sz w:val="24"/>
          <w:szCs w:val="24"/>
        </w:rPr>
        <w:t>hilosophy</w:t>
      </w:r>
      <w:r w:rsidRPr="7737D8CC" w:rsidR="00870AD4">
        <w:rPr>
          <w:rFonts w:ascii="Arial" w:hAnsi="Arial" w:eastAsia="Arial" w:cs="Arial"/>
          <w:b w:val="1"/>
          <w:bCs w:val="1"/>
          <w:color w:val="000000" w:themeColor="text1" w:themeTint="FF" w:themeShade="FF"/>
          <w:sz w:val="24"/>
          <w:szCs w:val="24"/>
        </w:rPr>
        <w:t xml:space="preserve"> of </w:t>
      </w:r>
      <w:r w:rsidRPr="7737D8CC" w:rsidR="33F4554C">
        <w:rPr>
          <w:rFonts w:ascii="Arial" w:hAnsi="Arial" w:eastAsia="Arial" w:cs="Arial"/>
          <w:b w:val="1"/>
          <w:bCs w:val="1"/>
          <w:color w:val="000000" w:themeColor="text1" w:themeTint="FF" w:themeShade="FF"/>
          <w:sz w:val="24"/>
          <w:szCs w:val="24"/>
        </w:rPr>
        <w:t xml:space="preserve">Development </w:t>
      </w:r>
    </w:p>
    <w:p xmlns:wp14="http://schemas.microsoft.com/office/word/2010/wordml" w:rsidRPr="00FF7AEB" w:rsidR="00150C13" w:rsidP="7737D8CC" w:rsidRDefault="33F4554C" w14:paraId="369730F2" wp14:textId="77777777">
      <w:pPr>
        <w:spacing w:after="0" w:line="276" w:lineRule="auto"/>
        <w:jc w:val="both"/>
        <w:rPr>
          <w:rFonts w:ascii="Arial" w:hAnsi="Arial" w:eastAsia="Arial" w:cs="Arial"/>
          <w:b w:val="1"/>
          <w:bCs w:val="1"/>
          <w:color w:val="000000" w:themeColor="text1"/>
          <w:sz w:val="24"/>
          <w:szCs w:val="24"/>
        </w:rPr>
      </w:pPr>
      <w:r w:rsidRPr="7737D8CC" w:rsidR="33F4554C">
        <w:rPr>
          <w:rFonts w:ascii="Arial" w:hAnsi="Arial" w:eastAsia="Arial" w:cs="Arial"/>
          <w:color w:val="000000" w:themeColor="text1" w:themeTint="FF" w:themeShade="FF"/>
          <w:sz w:val="24"/>
          <w:szCs w:val="24"/>
        </w:rPr>
        <w:t xml:space="preserve">The development philosophy of Lok Deep is based on Maxim “your problems; your solution” to encourage self-help approach among disadvantaged community. To enable the </w:t>
      </w:r>
      <w:r w:rsidRPr="7737D8CC" w:rsidR="00870AD4">
        <w:rPr>
          <w:rFonts w:ascii="Arial" w:hAnsi="Arial" w:eastAsia="Arial" w:cs="Arial"/>
          <w:color w:val="000000" w:themeColor="text1" w:themeTint="FF" w:themeShade="FF"/>
          <w:sz w:val="24"/>
          <w:szCs w:val="24"/>
        </w:rPr>
        <w:t>decision-making</w:t>
      </w:r>
      <w:r w:rsidRPr="7737D8CC" w:rsidR="33F4554C">
        <w:rPr>
          <w:rFonts w:ascii="Arial" w:hAnsi="Arial" w:eastAsia="Arial" w:cs="Arial"/>
          <w:color w:val="000000" w:themeColor="text1" w:themeTint="FF" w:themeShade="FF"/>
          <w:sz w:val="24"/>
          <w:szCs w:val="24"/>
        </w:rPr>
        <w:t xml:space="preserve"> abilities among these venerable communities the organization follows a systematic path approach:</w:t>
      </w:r>
    </w:p>
    <w:p xmlns:wp14="http://schemas.microsoft.com/office/word/2010/wordml" w:rsidRPr="00B20557" w:rsidR="00150C13" w:rsidP="7737D8CC" w:rsidRDefault="33F4554C" w14:paraId="21139D9B" wp14:textId="77777777">
      <w:pPr>
        <w:numPr>
          <w:ilvl w:val="0"/>
          <w:numId w:val="8"/>
        </w:numPr>
        <w:spacing w:after="0" w:line="276" w:lineRule="auto"/>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Community organization</w:t>
      </w:r>
    </w:p>
    <w:p xmlns:wp14="http://schemas.microsoft.com/office/word/2010/wordml" w:rsidRPr="00B20557" w:rsidR="00150C13" w:rsidP="7737D8CC" w:rsidRDefault="33F4554C" w14:paraId="49D9B897" wp14:textId="77777777">
      <w:pPr>
        <w:numPr>
          <w:ilvl w:val="0"/>
          <w:numId w:val="8"/>
        </w:numPr>
        <w:spacing w:after="0" w:line="276" w:lineRule="auto"/>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Capacity</w:t>
      </w:r>
      <w:r w:rsidRPr="7737D8CC" w:rsidR="33F4554C">
        <w:rPr>
          <w:rFonts w:ascii="Arial" w:hAnsi="Arial" w:eastAsia="Arial" w:cs="Arial"/>
          <w:color w:val="000000" w:themeColor="text1" w:themeTint="FF" w:themeShade="FF"/>
          <w:sz w:val="24"/>
          <w:szCs w:val="24"/>
        </w:rPr>
        <w:t xml:space="preserve"> building</w:t>
      </w:r>
    </w:p>
    <w:p xmlns:wp14="http://schemas.microsoft.com/office/word/2010/wordml" w:rsidRPr="00B20557" w:rsidR="00150C13" w:rsidP="7737D8CC" w:rsidRDefault="33F4554C" w14:paraId="479B731A" wp14:textId="77777777">
      <w:pPr>
        <w:numPr>
          <w:ilvl w:val="0"/>
          <w:numId w:val="8"/>
        </w:numPr>
        <w:spacing w:after="0" w:line="276" w:lineRule="auto"/>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 xml:space="preserve">Facilitation for technical, </w:t>
      </w:r>
      <w:r w:rsidRPr="7737D8CC" w:rsidR="33F4554C">
        <w:rPr>
          <w:rFonts w:ascii="Arial" w:hAnsi="Arial" w:eastAsia="Arial" w:cs="Arial"/>
          <w:color w:val="000000" w:themeColor="text1" w:themeTint="FF" w:themeShade="FF"/>
          <w:sz w:val="24"/>
          <w:szCs w:val="24"/>
        </w:rPr>
        <w:t>financial</w:t>
      </w:r>
      <w:r w:rsidRPr="7737D8CC" w:rsidR="33F4554C">
        <w:rPr>
          <w:rFonts w:ascii="Arial" w:hAnsi="Arial" w:eastAsia="Arial" w:cs="Arial"/>
          <w:color w:val="000000" w:themeColor="text1" w:themeTint="FF" w:themeShade="FF"/>
          <w:sz w:val="24"/>
          <w:szCs w:val="24"/>
        </w:rPr>
        <w:t xml:space="preserve"> and marketing linkages &amp; information sharing.</w:t>
      </w:r>
    </w:p>
    <w:p xmlns:wp14="http://schemas.microsoft.com/office/word/2010/wordml" w:rsidRPr="00B20557" w:rsidR="00150C13" w:rsidP="7737D8CC" w:rsidRDefault="33F4554C" w14:paraId="25794496" wp14:textId="77777777">
      <w:pPr>
        <w:numPr>
          <w:ilvl w:val="0"/>
          <w:numId w:val="8"/>
        </w:numPr>
        <w:spacing w:after="0" w:line="276" w:lineRule="auto"/>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Establishment of pilot models &amp; replication</w:t>
      </w:r>
    </w:p>
    <w:p xmlns:wp14="http://schemas.microsoft.com/office/word/2010/wordml" w:rsidRPr="00B20557" w:rsidR="00150C13" w:rsidP="7737D8CC" w:rsidRDefault="33F4554C" w14:paraId="0C4A288A" wp14:textId="77777777">
      <w:pPr>
        <w:numPr>
          <w:ilvl w:val="0"/>
          <w:numId w:val="8"/>
        </w:numPr>
        <w:spacing w:after="0" w:line="276" w:lineRule="auto"/>
        <w:jc w:val="both"/>
        <w:rPr>
          <w:rFonts w:ascii="Arial" w:hAnsi="Arial" w:eastAsia="Arial" w:cs="Arial"/>
          <w:color w:val="000000" w:themeColor="text1"/>
          <w:sz w:val="24"/>
          <w:szCs w:val="24"/>
        </w:rPr>
      </w:pPr>
      <w:r w:rsidRPr="7737D8CC" w:rsidR="33F4554C">
        <w:rPr>
          <w:rFonts w:ascii="Arial" w:hAnsi="Arial" w:eastAsia="Arial" w:cs="Arial"/>
          <w:color w:val="000000" w:themeColor="text1" w:themeTint="FF" w:themeShade="FF"/>
          <w:sz w:val="24"/>
          <w:szCs w:val="24"/>
        </w:rPr>
        <w:t>Policy advocacy</w:t>
      </w:r>
    </w:p>
    <w:p xmlns:wp14="http://schemas.microsoft.com/office/word/2010/wordml" w:rsidR="00870AD4" w:rsidP="7737D8CC" w:rsidRDefault="00870AD4" w14:paraId="3461D779" wp14:textId="77777777">
      <w:pPr>
        <w:spacing w:after="120" w:line="276" w:lineRule="auto"/>
        <w:jc w:val="both"/>
        <w:rPr>
          <w:rFonts w:ascii="Arial" w:hAnsi="Arial" w:eastAsia="Arial" w:cs="Arial"/>
          <w:b w:val="1"/>
          <w:bCs w:val="1"/>
          <w:color w:val="000000" w:themeColor="text1"/>
          <w:sz w:val="24"/>
          <w:szCs w:val="24"/>
          <w:u w:val="single"/>
        </w:rPr>
      </w:pPr>
    </w:p>
    <w:p xmlns:wp14="http://schemas.microsoft.com/office/word/2010/wordml" w:rsidR="00870AD4" w:rsidP="7737D8CC" w:rsidRDefault="00870AD4" w14:paraId="3CF2D8B6" wp14:textId="77777777">
      <w:pPr>
        <w:spacing w:after="120" w:line="276" w:lineRule="auto"/>
        <w:jc w:val="both"/>
        <w:rPr>
          <w:rFonts w:ascii="Arial" w:hAnsi="Arial" w:eastAsia="Arial" w:cs="Arial"/>
          <w:b w:val="1"/>
          <w:bCs w:val="1"/>
          <w:color w:val="000000" w:themeColor="text1"/>
          <w:sz w:val="24"/>
          <w:szCs w:val="24"/>
          <w:u w:val="single"/>
        </w:rPr>
      </w:pPr>
    </w:p>
    <w:p xmlns:wp14="http://schemas.microsoft.com/office/word/2010/wordml" w:rsidR="00870AD4" w:rsidP="7737D8CC" w:rsidRDefault="00870AD4" w14:paraId="0FB78278" wp14:textId="77777777">
      <w:pPr>
        <w:spacing w:after="120" w:line="276" w:lineRule="auto"/>
        <w:jc w:val="both"/>
        <w:rPr>
          <w:rFonts w:ascii="Arial" w:hAnsi="Arial" w:eastAsia="Arial" w:cs="Arial"/>
          <w:b w:val="1"/>
          <w:bCs w:val="1"/>
          <w:color w:val="000000" w:themeColor="text1"/>
          <w:sz w:val="24"/>
          <w:szCs w:val="24"/>
          <w:u w:val="single"/>
        </w:rPr>
      </w:pPr>
    </w:p>
    <w:bookmarkEnd w:id="1"/>
    <w:p xmlns:wp14="http://schemas.microsoft.com/office/word/2010/wordml" w:rsidRPr="00B20557" w:rsidR="005D5F67" w:rsidP="7737D8CC" w:rsidRDefault="33F4554C" w14:paraId="790CA3B5" wp14:textId="77777777">
      <w:pPr>
        <w:spacing w:after="120" w:line="276" w:lineRule="auto"/>
        <w:jc w:val="both"/>
        <w:rPr>
          <w:rFonts w:ascii="Arial" w:hAnsi="Arial" w:eastAsia="Arial" w:cs="Arial"/>
          <w:b w:val="1"/>
          <w:bCs w:val="1"/>
          <w:color w:val="000000" w:themeColor="text1"/>
          <w:sz w:val="24"/>
          <w:szCs w:val="24"/>
          <w:u w:val="single"/>
        </w:rPr>
      </w:pPr>
      <w:r w:rsidRPr="7737D8CC" w:rsidR="33F4554C">
        <w:rPr>
          <w:rFonts w:ascii="Arial" w:hAnsi="Arial" w:eastAsia="Arial" w:cs="Arial"/>
          <w:b w:val="1"/>
          <w:bCs w:val="1"/>
          <w:color w:val="000000" w:themeColor="text1" w:themeTint="FF" w:themeShade="FF"/>
          <w:sz w:val="24"/>
          <w:szCs w:val="24"/>
          <w:u w:val="single"/>
        </w:rPr>
        <w:t xml:space="preserve">Major </w:t>
      </w:r>
      <w:r w:rsidRPr="7737D8CC" w:rsidR="00870AD4">
        <w:rPr>
          <w:rFonts w:ascii="Arial" w:hAnsi="Arial" w:eastAsia="Arial" w:cs="Arial"/>
          <w:b w:val="1"/>
          <w:bCs w:val="1"/>
          <w:color w:val="000000" w:themeColor="text1" w:themeTint="FF" w:themeShade="FF"/>
          <w:sz w:val="24"/>
          <w:szCs w:val="24"/>
          <w:u w:val="single"/>
        </w:rPr>
        <w:t xml:space="preserve">activities </w:t>
      </w:r>
      <w:r w:rsidRPr="7737D8CC" w:rsidR="33F4554C">
        <w:rPr>
          <w:rFonts w:ascii="Arial" w:hAnsi="Arial" w:eastAsia="Arial" w:cs="Arial"/>
          <w:b w:val="1"/>
          <w:bCs w:val="1"/>
          <w:color w:val="000000" w:themeColor="text1" w:themeTint="FF" w:themeShade="FF"/>
          <w:sz w:val="24"/>
          <w:szCs w:val="24"/>
          <w:u w:val="single"/>
        </w:rPr>
        <w:t>of</w:t>
      </w:r>
      <w:r w:rsidRPr="7737D8CC" w:rsidR="1B68836C">
        <w:rPr>
          <w:rFonts w:ascii="Arial" w:hAnsi="Arial" w:eastAsia="Arial" w:cs="Arial"/>
          <w:b w:val="1"/>
          <w:bCs w:val="1"/>
          <w:color w:val="000000" w:themeColor="text1" w:themeTint="FF" w:themeShade="FF"/>
          <w:sz w:val="24"/>
          <w:szCs w:val="24"/>
          <w:u w:val="single"/>
        </w:rPr>
        <w:t xml:space="preserve"> Lok</w:t>
      </w:r>
      <w:r w:rsidRPr="7737D8CC" w:rsidR="00870AD4">
        <w:rPr>
          <w:rFonts w:ascii="Arial" w:hAnsi="Arial" w:eastAsia="Arial" w:cs="Arial"/>
          <w:b w:val="1"/>
          <w:bCs w:val="1"/>
          <w:color w:val="000000" w:themeColor="text1" w:themeTint="FF" w:themeShade="FF"/>
          <w:sz w:val="24"/>
          <w:szCs w:val="24"/>
          <w:u w:val="single"/>
        </w:rPr>
        <w:t xml:space="preserve"> D</w:t>
      </w:r>
      <w:r w:rsidRPr="7737D8CC" w:rsidR="1B68836C">
        <w:rPr>
          <w:rFonts w:ascii="Arial" w:hAnsi="Arial" w:eastAsia="Arial" w:cs="Arial"/>
          <w:b w:val="1"/>
          <w:bCs w:val="1"/>
          <w:color w:val="000000" w:themeColor="text1" w:themeTint="FF" w:themeShade="FF"/>
          <w:sz w:val="24"/>
          <w:szCs w:val="24"/>
          <w:u w:val="single"/>
        </w:rPr>
        <w:t>eep during the period 202</w:t>
      </w:r>
      <w:r w:rsidRPr="7737D8CC" w:rsidR="72D846E5">
        <w:rPr>
          <w:rFonts w:ascii="Arial" w:hAnsi="Arial" w:eastAsia="Arial" w:cs="Arial"/>
          <w:b w:val="1"/>
          <w:bCs w:val="1"/>
          <w:color w:val="000000" w:themeColor="text1" w:themeTint="FF" w:themeShade="FF"/>
          <w:sz w:val="24"/>
          <w:szCs w:val="24"/>
          <w:u w:val="single"/>
        </w:rPr>
        <w:t>1</w:t>
      </w:r>
      <w:r w:rsidRPr="7737D8CC" w:rsidR="1B68836C">
        <w:rPr>
          <w:rFonts w:ascii="Arial" w:hAnsi="Arial" w:eastAsia="Arial" w:cs="Arial"/>
          <w:b w:val="1"/>
          <w:bCs w:val="1"/>
          <w:color w:val="000000" w:themeColor="text1" w:themeTint="FF" w:themeShade="FF"/>
          <w:sz w:val="24"/>
          <w:szCs w:val="24"/>
          <w:u w:val="single"/>
        </w:rPr>
        <w:t>-2</w:t>
      </w:r>
      <w:r w:rsidRPr="7737D8CC" w:rsidR="7FDD9059">
        <w:rPr>
          <w:rFonts w:ascii="Arial" w:hAnsi="Arial" w:eastAsia="Arial" w:cs="Arial"/>
          <w:b w:val="1"/>
          <w:bCs w:val="1"/>
          <w:color w:val="000000" w:themeColor="text1" w:themeTint="FF" w:themeShade="FF"/>
          <w:sz w:val="24"/>
          <w:szCs w:val="24"/>
          <w:u w:val="single"/>
        </w:rPr>
        <w:t>2</w:t>
      </w:r>
    </w:p>
    <w:p xmlns:wp14="http://schemas.microsoft.com/office/word/2010/wordml" w:rsidRPr="00B20557" w:rsidR="005D5F67" w:rsidP="7737D8CC" w:rsidRDefault="005D5F67" w14:paraId="1FC39945" wp14:textId="77777777">
      <w:pPr>
        <w:spacing w:after="0" w:line="276" w:lineRule="auto"/>
        <w:jc w:val="both"/>
        <w:rPr>
          <w:rFonts w:ascii="Arial" w:hAnsi="Arial" w:eastAsia="Arial" w:cs="Arial"/>
          <w:color w:val="000000" w:themeColor="text1"/>
          <w:sz w:val="24"/>
          <w:szCs w:val="24"/>
        </w:rPr>
      </w:pPr>
    </w:p>
    <w:p xmlns:wp14="http://schemas.microsoft.com/office/word/2010/wordml" w:rsidRPr="00B20557" w:rsidR="005D5F67" w:rsidP="7737D8CC" w:rsidRDefault="7B1C666C" w14:paraId="49F23685" wp14:textId="77777777">
      <w:pPr>
        <w:pStyle w:val="Heading3"/>
        <w:spacing w:line="276" w:lineRule="auto"/>
        <w:rPr>
          <w:rFonts w:ascii="Arial" w:hAnsi="Arial" w:eastAsia="Arial" w:cs="Arial"/>
          <w:color w:val="000000" w:themeColor="text1"/>
          <w:sz w:val="24"/>
          <w:szCs w:val="24"/>
          <w:lang w:val="en-US"/>
        </w:rPr>
      </w:pPr>
      <w:r w:rsidRPr="7737D8CC" w:rsidR="7B1C666C">
        <w:rPr>
          <w:rFonts w:ascii="Arial" w:hAnsi="Arial" w:eastAsia="Arial" w:cs="Arial"/>
          <w:color w:val="000000" w:themeColor="text1" w:themeTint="FF" w:themeShade="FF"/>
          <w:sz w:val="24"/>
          <w:szCs w:val="24"/>
          <w:lang w:val="en-US"/>
        </w:rPr>
        <w:t xml:space="preserve">Health Awareness Campaign in </w:t>
      </w:r>
      <w:r w:rsidRPr="7737D8CC" w:rsidR="53551016">
        <w:rPr>
          <w:rFonts w:ascii="Arial" w:hAnsi="Arial" w:eastAsia="Arial" w:cs="Arial"/>
          <w:color w:val="000000" w:themeColor="text1" w:themeTint="FF" w:themeShade="FF"/>
          <w:sz w:val="24"/>
          <w:szCs w:val="24"/>
          <w:lang w:val="en-US"/>
        </w:rPr>
        <w:t>Karmatar</w:t>
      </w:r>
      <w:r w:rsidRPr="7737D8CC" w:rsidR="7B1C666C">
        <w:rPr>
          <w:rFonts w:ascii="Arial" w:hAnsi="Arial" w:eastAsia="Arial" w:cs="Arial"/>
          <w:color w:val="000000" w:themeColor="text1" w:themeTint="FF" w:themeShade="FF"/>
          <w:sz w:val="24"/>
          <w:szCs w:val="24"/>
          <w:lang w:val="en-US"/>
        </w:rPr>
        <w:t xml:space="preserve"> Block:</w:t>
      </w:r>
    </w:p>
    <w:p xmlns:wp14="http://schemas.microsoft.com/office/word/2010/wordml" w:rsidRPr="00B20557" w:rsidR="005D5F67" w:rsidP="7737D8CC" w:rsidRDefault="3BC522ED" w14:paraId="65D86729" wp14:textId="77777777">
      <w:pPr>
        <w:spacing w:after="160" w:line="276" w:lineRule="auto"/>
        <w:jc w:val="both"/>
        <w:rPr>
          <w:rFonts w:ascii="Arial" w:hAnsi="Arial" w:eastAsia="Arial" w:cs="Arial"/>
          <w:color w:val="000000" w:themeColor="text1"/>
          <w:sz w:val="24"/>
          <w:szCs w:val="24"/>
        </w:rPr>
      </w:pPr>
      <w:r w:rsidRPr="7737D8CC" w:rsidR="3BC522ED">
        <w:rPr>
          <w:rFonts w:ascii="Arial" w:hAnsi="Arial" w:eastAsia="Arial" w:cs="Arial"/>
          <w:color w:val="000000" w:themeColor="text1" w:themeTint="FF" w:themeShade="FF"/>
          <w:sz w:val="24"/>
          <w:szCs w:val="24"/>
        </w:rPr>
        <w:t>Lokdeep</w:t>
      </w:r>
      <w:r w:rsidRPr="7737D8CC" w:rsidR="6808A986">
        <w:rPr>
          <w:rFonts w:ascii="Arial" w:hAnsi="Arial" w:eastAsia="Arial" w:cs="Arial"/>
          <w:color w:val="000000" w:themeColor="text1" w:themeTint="FF" w:themeShade="FF"/>
          <w:sz w:val="24"/>
          <w:szCs w:val="24"/>
        </w:rPr>
        <w:t xml:space="preserve"> organized a health awareness campaign. </w:t>
      </w:r>
      <w:r w:rsidRPr="7737D8CC" w:rsidR="7B1C666C">
        <w:rPr>
          <w:rFonts w:ascii="Arial" w:hAnsi="Arial" w:eastAsia="Arial" w:cs="Arial"/>
          <w:color w:val="000000" w:themeColor="text1" w:themeTint="FF" w:themeShade="FF"/>
          <w:sz w:val="24"/>
          <w:szCs w:val="24"/>
        </w:rPr>
        <w:t xml:space="preserve">Vitamin Angel, an organization from the </w:t>
      </w:r>
      <w:r w:rsidRPr="7737D8CC" w:rsidR="1810335A">
        <w:rPr>
          <w:rFonts w:ascii="Arial" w:hAnsi="Arial" w:eastAsia="Arial" w:cs="Arial"/>
          <w:color w:val="000000" w:themeColor="text1" w:themeTint="FF" w:themeShade="FF"/>
          <w:sz w:val="24"/>
          <w:szCs w:val="24"/>
        </w:rPr>
        <w:t xml:space="preserve">USA, </w:t>
      </w:r>
      <w:r w:rsidRPr="7737D8CC" w:rsidR="1810335A">
        <w:rPr>
          <w:rFonts w:ascii="Arial" w:hAnsi="Arial" w:eastAsia="Arial" w:cs="Arial"/>
          <w:color w:val="000000" w:themeColor="text1" w:themeTint="FF" w:themeShade="FF"/>
          <w:sz w:val="24"/>
          <w:szCs w:val="24"/>
        </w:rPr>
        <w:t>provide</w:t>
      </w:r>
      <w:r w:rsidRPr="7737D8CC" w:rsidR="7B1C666C">
        <w:rPr>
          <w:rFonts w:ascii="Arial" w:hAnsi="Arial" w:eastAsia="Arial" w:cs="Arial"/>
          <w:color w:val="000000" w:themeColor="text1" w:themeTint="FF" w:themeShade="FF"/>
          <w:sz w:val="24"/>
          <w:szCs w:val="24"/>
        </w:rPr>
        <w:t xml:space="preserve"> essential medicines and supplements to </w:t>
      </w:r>
      <w:r w:rsidRPr="7737D8CC" w:rsidR="7B1C666C">
        <w:rPr>
          <w:rFonts w:ascii="Arial" w:hAnsi="Arial" w:eastAsia="Arial" w:cs="Arial"/>
          <w:color w:val="000000" w:themeColor="text1" w:themeTint="FF" w:themeShade="FF"/>
          <w:sz w:val="24"/>
          <w:szCs w:val="24"/>
        </w:rPr>
        <w:t>Lokdeep.</w:t>
      </w:r>
      <w:r w:rsidRPr="7737D8CC" w:rsidR="7CA33BF7">
        <w:rPr>
          <w:rFonts w:ascii="Arial" w:hAnsi="Arial" w:eastAsia="Arial" w:cs="Arial"/>
          <w:color w:val="000000" w:themeColor="text1" w:themeTint="FF" w:themeShade="FF"/>
          <w:sz w:val="24"/>
          <w:szCs w:val="24"/>
        </w:rPr>
        <w:t>We</w:t>
      </w:r>
      <w:r w:rsidRPr="7737D8CC" w:rsidR="7CA33BF7">
        <w:rPr>
          <w:rFonts w:ascii="Arial" w:hAnsi="Arial" w:eastAsia="Arial" w:cs="Arial"/>
          <w:color w:val="000000" w:themeColor="text1" w:themeTint="FF" w:themeShade="FF"/>
          <w:sz w:val="24"/>
          <w:szCs w:val="24"/>
        </w:rPr>
        <w:t xml:space="preserve"> conducted interactive workshops and did health check-ups </w:t>
      </w:r>
      <w:r w:rsidRPr="7737D8CC" w:rsidR="7CA33BF7">
        <w:rPr>
          <w:rFonts w:ascii="Arial" w:hAnsi="Arial" w:eastAsia="Arial" w:cs="Arial"/>
          <w:color w:val="000000" w:themeColor="text1" w:themeTint="FF" w:themeShade="FF"/>
          <w:sz w:val="24"/>
          <w:szCs w:val="24"/>
        </w:rPr>
        <w:t>and</w:t>
      </w:r>
      <w:r w:rsidRPr="7737D8CC" w:rsidR="0F52CD02">
        <w:rPr>
          <w:rFonts w:ascii="Arial" w:hAnsi="Arial" w:eastAsia="Arial" w:cs="Arial"/>
          <w:color w:val="000000" w:themeColor="text1" w:themeTint="FF" w:themeShade="FF"/>
          <w:sz w:val="24"/>
          <w:szCs w:val="24"/>
        </w:rPr>
        <w:t>for</w:t>
      </w:r>
      <w:r w:rsidRPr="7737D8CC" w:rsidR="0F52CD02">
        <w:rPr>
          <w:rFonts w:ascii="Arial" w:hAnsi="Arial" w:eastAsia="Arial" w:cs="Arial"/>
          <w:color w:val="000000" w:themeColor="text1" w:themeTint="FF" w:themeShade="FF"/>
          <w:sz w:val="24"/>
          <w:szCs w:val="24"/>
        </w:rPr>
        <w:t xml:space="preserve"> finding the people </w:t>
      </w:r>
      <w:r w:rsidRPr="7737D8CC" w:rsidR="0F52CD02">
        <w:rPr>
          <w:rFonts w:ascii="Arial" w:hAnsi="Arial" w:eastAsia="Arial" w:cs="Arial"/>
          <w:color w:val="000000" w:themeColor="text1" w:themeTint="FF" w:themeShade="FF"/>
          <w:sz w:val="24"/>
          <w:szCs w:val="24"/>
        </w:rPr>
        <w:t>with</w:t>
      </w:r>
      <w:r w:rsidRPr="7737D8CC" w:rsidR="568212F8">
        <w:rPr>
          <w:rFonts w:ascii="Arial" w:hAnsi="Arial" w:eastAsia="Arial" w:cs="Arial"/>
          <w:color w:val="000000" w:themeColor="text1" w:themeTint="FF" w:themeShade="FF"/>
          <w:sz w:val="24"/>
          <w:szCs w:val="24"/>
        </w:rPr>
        <w:t>worming</w:t>
      </w:r>
      <w:r w:rsidRPr="7737D8CC" w:rsidR="568212F8">
        <w:rPr>
          <w:rFonts w:ascii="Arial" w:hAnsi="Arial" w:eastAsia="Arial" w:cs="Arial"/>
          <w:color w:val="000000" w:themeColor="text1" w:themeTint="FF" w:themeShade="FF"/>
          <w:sz w:val="24"/>
          <w:szCs w:val="24"/>
        </w:rPr>
        <w:t xml:space="preserve"> and </w:t>
      </w:r>
      <w:r w:rsidRPr="7737D8CC" w:rsidR="1AE97789">
        <w:rPr>
          <w:rFonts w:ascii="Arial" w:hAnsi="Arial" w:eastAsia="Arial" w:cs="Arial"/>
          <w:color w:val="000000" w:themeColor="text1" w:themeTint="FF" w:themeShade="FF"/>
          <w:sz w:val="24"/>
          <w:szCs w:val="24"/>
        </w:rPr>
        <w:t xml:space="preserve">Vitamin A </w:t>
      </w:r>
      <w:r w:rsidRPr="7737D8CC" w:rsidR="00870AD4">
        <w:rPr>
          <w:rFonts w:ascii="Arial" w:hAnsi="Arial" w:eastAsia="Arial" w:cs="Arial"/>
          <w:color w:val="000000" w:themeColor="text1" w:themeTint="FF" w:themeShade="FF"/>
          <w:sz w:val="24"/>
          <w:szCs w:val="24"/>
        </w:rPr>
        <w:t>deficiency.</w:t>
      </w:r>
      <w:r w:rsidRPr="7737D8CC" w:rsidR="7B1C666C">
        <w:rPr>
          <w:rFonts w:ascii="Arial" w:hAnsi="Arial" w:eastAsia="Arial" w:cs="Arial"/>
          <w:color w:val="000000" w:themeColor="text1" w:themeTint="FF" w:themeShade="FF"/>
          <w:sz w:val="24"/>
          <w:szCs w:val="24"/>
        </w:rPr>
        <w:t xml:space="preserve"> This initiative aimed at addressing common health issues among children and women, promoting overall well-being. </w:t>
      </w:r>
    </w:p>
    <w:p xmlns:wp14="http://schemas.microsoft.com/office/word/2010/wordml" w:rsidRPr="00B20557" w:rsidR="005D5F67" w:rsidP="7737D8CC" w:rsidRDefault="005D5F67" w14:paraId="0562CB0E" wp14:textId="77777777">
      <w:pPr>
        <w:spacing w:after="0" w:line="276" w:lineRule="auto"/>
        <w:jc w:val="both"/>
        <w:rPr>
          <w:rFonts w:ascii="Arial" w:hAnsi="Arial" w:eastAsia="Arial" w:cs="Arial"/>
          <w:color w:val="000000" w:themeColor="text1"/>
          <w:sz w:val="24"/>
          <w:szCs w:val="24"/>
        </w:rPr>
      </w:pPr>
    </w:p>
    <w:p xmlns:wp14="http://schemas.microsoft.com/office/word/2010/wordml" w:rsidRPr="00B20557" w:rsidR="005D5F67" w:rsidP="7737D8CC" w:rsidRDefault="1142C6FC" w14:paraId="61375BAD" wp14:textId="77777777">
      <w:pPr>
        <w:spacing w:after="0" w:line="276" w:lineRule="auto"/>
        <w:jc w:val="both"/>
        <w:rPr>
          <w:rFonts w:ascii="Arial" w:hAnsi="Arial" w:eastAsia="Arial" w:cs="Arial"/>
          <w:b w:val="1"/>
          <w:bCs w:val="1"/>
          <w:color w:val="000000" w:themeColor="text1"/>
          <w:sz w:val="24"/>
          <w:szCs w:val="24"/>
        </w:rPr>
      </w:pPr>
      <w:r w:rsidRPr="7737D8CC" w:rsidR="1142C6FC">
        <w:rPr>
          <w:rFonts w:ascii="Arial" w:hAnsi="Arial" w:eastAsia="Arial" w:cs="Arial"/>
          <w:b w:val="1"/>
          <w:bCs w:val="1"/>
          <w:color w:val="000000" w:themeColor="text1" w:themeTint="FF" w:themeShade="FF"/>
          <w:sz w:val="24"/>
          <w:szCs w:val="24"/>
        </w:rPr>
        <w:t xml:space="preserve">Key </w:t>
      </w:r>
      <w:r w:rsidRPr="7737D8CC" w:rsidR="7D576DFB">
        <w:rPr>
          <w:rFonts w:ascii="Arial" w:hAnsi="Arial" w:eastAsia="Arial" w:cs="Arial"/>
          <w:b w:val="1"/>
          <w:bCs w:val="1"/>
          <w:color w:val="000000" w:themeColor="text1" w:themeTint="FF" w:themeShade="FF"/>
          <w:sz w:val="24"/>
          <w:szCs w:val="24"/>
        </w:rPr>
        <w:t>Objectives</w:t>
      </w:r>
      <w:r w:rsidRPr="7737D8CC" w:rsidR="43C48533">
        <w:rPr>
          <w:rFonts w:ascii="Arial" w:hAnsi="Arial" w:eastAsia="Arial" w:cs="Arial"/>
          <w:b w:val="1"/>
          <w:bCs w:val="1"/>
          <w:color w:val="000000" w:themeColor="text1" w:themeTint="FF" w:themeShade="FF"/>
          <w:sz w:val="24"/>
          <w:szCs w:val="24"/>
        </w:rPr>
        <w:t>:</w:t>
      </w:r>
    </w:p>
    <w:p xmlns:wp14="http://schemas.microsoft.com/office/word/2010/wordml" w:rsidRPr="00B20557" w:rsidR="005D5F67" w:rsidP="7737D8CC" w:rsidRDefault="7B1C666C" w14:paraId="329669FC" wp14:textId="77777777">
      <w:pPr>
        <w:spacing w:after="160" w:line="276" w:lineRule="auto"/>
        <w:jc w:val="both"/>
        <w:rPr>
          <w:rFonts w:ascii="Arial" w:hAnsi="Arial" w:eastAsia="Arial" w:cs="Arial"/>
          <w:color w:val="000000" w:themeColor="text1"/>
          <w:sz w:val="24"/>
          <w:szCs w:val="24"/>
        </w:rPr>
      </w:pPr>
      <w:r w:rsidRPr="7737D8CC" w:rsidR="7B1C666C">
        <w:rPr>
          <w:rFonts w:ascii="Arial" w:hAnsi="Arial" w:eastAsia="Arial" w:cs="Arial"/>
          <w:color w:val="000000" w:themeColor="text1" w:themeTint="FF" w:themeShade="FF"/>
          <w:sz w:val="24"/>
          <w:szCs w:val="24"/>
        </w:rPr>
        <w:t xml:space="preserve">Our </w:t>
      </w:r>
      <w:r w:rsidRPr="7737D8CC" w:rsidR="7B1C666C">
        <w:rPr>
          <w:rFonts w:ascii="Arial" w:hAnsi="Arial" w:eastAsia="Arial" w:cs="Arial"/>
          <w:color w:val="000000" w:themeColor="text1" w:themeTint="FF" w:themeShade="FF"/>
          <w:sz w:val="24"/>
          <w:szCs w:val="24"/>
        </w:rPr>
        <w:t>primary</w:t>
      </w:r>
      <w:r w:rsidRPr="7737D8CC" w:rsidR="31F3B952">
        <w:rPr>
          <w:rFonts w:ascii="Arial" w:hAnsi="Arial" w:eastAsia="Arial" w:cs="Arial"/>
          <w:color w:val="000000" w:themeColor="text1" w:themeTint="FF" w:themeShade="FF"/>
          <w:sz w:val="24"/>
          <w:szCs w:val="24"/>
        </w:rPr>
        <w:t>objective</w:t>
      </w:r>
      <w:r w:rsidRPr="7737D8CC" w:rsidR="31F3B952">
        <w:rPr>
          <w:rFonts w:ascii="Arial" w:hAnsi="Arial" w:eastAsia="Arial" w:cs="Arial"/>
          <w:color w:val="000000" w:themeColor="text1" w:themeTint="FF" w:themeShade="FF"/>
          <w:sz w:val="24"/>
          <w:szCs w:val="24"/>
        </w:rPr>
        <w:t xml:space="preserve"> </w:t>
      </w:r>
      <w:r w:rsidRPr="7737D8CC" w:rsidR="7B1C666C">
        <w:rPr>
          <w:rFonts w:ascii="Arial" w:hAnsi="Arial" w:eastAsia="Arial" w:cs="Arial"/>
          <w:color w:val="000000" w:themeColor="text1" w:themeTint="FF" w:themeShade="FF"/>
          <w:sz w:val="24"/>
          <w:szCs w:val="24"/>
        </w:rPr>
        <w:t xml:space="preserve"> in organizing the health awareness campaign was to educate and inform the community about the importance of primary health services. By raising awareness, we aimed to empower individuals to make informed decisions about their health, access available services, and promote a proactive approach to well-being.</w:t>
      </w:r>
    </w:p>
    <w:p xmlns:wp14="http://schemas.microsoft.com/office/word/2010/wordml" w:rsidRPr="00B20557" w:rsidR="005D5F67" w:rsidP="7737D8CC" w:rsidRDefault="7B1C666C" w14:paraId="2587869A" wp14:textId="77777777">
      <w:pPr>
        <w:spacing w:after="160" w:line="276" w:lineRule="auto"/>
        <w:jc w:val="both"/>
        <w:rPr>
          <w:rFonts w:ascii="Arial" w:hAnsi="Arial" w:eastAsia="Arial" w:cs="Arial"/>
          <w:color w:val="000000" w:themeColor="text1"/>
          <w:sz w:val="24"/>
          <w:szCs w:val="24"/>
        </w:rPr>
      </w:pPr>
      <w:r w:rsidRPr="7737D8CC" w:rsidR="7B1C666C">
        <w:rPr>
          <w:rFonts w:ascii="Arial" w:hAnsi="Arial" w:eastAsia="Arial" w:cs="Arial"/>
          <w:color w:val="000000" w:themeColor="text1" w:themeTint="FF" w:themeShade="FF"/>
          <w:sz w:val="24"/>
          <w:szCs w:val="24"/>
        </w:rPr>
        <w:t xml:space="preserve">This activity Increased awareness about the significance of regular health check-ups and preventive </w:t>
      </w:r>
      <w:r w:rsidRPr="7737D8CC" w:rsidR="7B1C666C">
        <w:rPr>
          <w:rFonts w:ascii="Arial" w:hAnsi="Arial" w:eastAsia="Arial" w:cs="Arial"/>
          <w:color w:val="000000" w:themeColor="text1" w:themeTint="FF" w:themeShade="FF"/>
          <w:sz w:val="24"/>
          <w:szCs w:val="24"/>
        </w:rPr>
        <w:t>care.Improved</w:t>
      </w:r>
      <w:r w:rsidRPr="7737D8CC" w:rsidR="7B1C666C">
        <w:rPr>
          <w:rFonts w:ascii="Arial" w:hAnsi="Arial" w:eastAsia="Arial" w:cs="Arial"/>
          <w:color w:val="000000" w:themeColor="text1" w:themeTint="FF" w:themeShade="FF"/>
          <w:sz w:val="24"/>
          <w:szCs w:val="24"/>
        </w:rPr>
        <w:t xml:space="preserve"> understanding among the community about the benefits of primary health </w:t>
      </w:r>
      <w:r w:rsidRPr="7737D8CC" w:rsidR="7B1C666C">
        <w:rPr>
          <w:rFonts w:ascii="Arial" w:hAnsi="Arial" w:eastAsia="Arial" w:cs="Arial"/>
          <w:color w:val="000000" w:themeColor="text1" w:themeTint="FF" w:themeShade="FF"/>
          <w:sz w:val="24"/>
          <w:szCs w:val="24"/>
        </w:rPr>
        <w:t>services.Direct</w:t>
      </w:r>
      <w:r w:rsidRPr="7737D8CC" w:rsidR="7B1C666C">
        <w:rPr>
          <w:rFonts w:ascii="Arial" w:hAnsi="Arial" w:eastAsia="Arial" w:cs="Arial"/>
          <w:color w:val="000000" w:themeColor="text1" w:themeTint="FF" w:themeShade="FF"/>
          <w:sz w:val="24"/>
          <w:szCs w:val="24"/>
        </w:rPr>
        <w:t xml:space="preserve"> health benefits to 5000 children and 300 women through deworming tablets and Vitamin A supplements.</w:t>
      </w:r>
    </w:p>
    <w:p xmlns:wp14="http://schemas.microsoft.com/office/word/2010/wordml" w:rsidRPr="00B20557" w:rsidR="005D5F67" w:rsidP="7737D8CC" w:rsidRDefault="005D5F67" w14:paraId="34CE0A41" wp14:textId="77777777">
      <w:pPr>
        <w:spacing w:after="0" w:line="276" w:lineRule="auto"/>
        <w:jc w:val="both"/>
        <w:rPr>
          <w:rFonts w:ascii="Arial" w:hAnsi="Arial" w:eastAsia="Arial" w:cs="Arial"/>
          <w:color w:val="000000" w:themeColor="text1"/>
          <w:sz w:val="24"/>
          <w:szCs w:val="24"/>
        </w:rPr>
      </w:pPr>
    </w:p>
    <w:p xmlns:wp14="http://schemas.microsoft.com/office/word/2010/wordml" w:rsidRPr="00B20557" w:rsidR="005D5F67" w:rsidP="7737D8CC" w:rsidRDefault="7B1C666C" w14:paraId="7576ADFC" wp14:textId="77777777">
      <w:pPr>
        <w:spacing w:after="0" w:line="276" w:lineRule="auto"/>
        <w:jc w:val="both"/>
        <w:rPr>
          <w:rFonts w:ascii="Arial" w:hAnsi="Arial" w:eastAsia="Arial" w:cs="Arial"/>
          <w:b w:val="1"/>
          <w:bCs w:val="1"/>
          <w:color w:val="000000" w:themeColor="text1"/>
          <w:sz w:val="24"/>
          <w:szCs w:val="24"/>
        </w:rPr>
      </w:pPr>
      <w:r w:rsidRPr="7737D8CC" w:rsidR="7B1C666C">
        <w:rPr>
          <w:rFonts w:ascii="Arial" w:hAnsi="Arial" w:eastAsia="Arial" w:cs="Arial"/>
          <w:b w:val="1"/>
          <w:bCs w:val="1"/>
          <w:color w:val="000000" w:themeColor="text1" w:themeTint="FF" w:themeShade="FF"/>
          <w:sz w:val="24"/>
          <w:szCs w:val="24"/>
        </w:rPr>
        <w:t>Special Coaching Center for Boys and Girl</w:t>
      </w:r>
      <w:r w:rsidRPr="7737D8CC" w:rsidR="3FBEEE31">
        <w:rPr>
          <w:rFonts w:ascii="Arial" w:hAnsi="Arial" w:eastAsia="Arial" w:cs="Arial"/>
          <w:b w:val="1"/>
          <w:bCs w:val="1"/>
          <w:color w:val="000000" w:themeColor="text1" w:themeTint="FF" w:themeShade="FF"/>
          <w:sz w:val="24"/>
          <w:szCs w:val="24"/>
        </w:rPr>
        <w:t>s</w:t>
      </w:r>
    </w:p>
    <w:p xmlns:wp14="http://schemas.microsoft.com/office/word/2010/wordml" w:rsidRPr="00B20557" w:rsidR="005D5F67" w:rsidP="7737D8CC" w:rsidRDefault="005D5F67" w14:paraId="62EBF3C5" wp14:textId="77777777">
      <w:pPr>
        <w:spacing w:after="0" w:line="276" w:lineRule="auto"/>
        <w:jc w:val="both"/>
        <w:rPr>
          <w:rFonts w:ascii="Arial" w:hAnsi="Arial" w:eastAsia="Arial" w:cs="Arial"/>
          <w:b w:val="1"/>
          <w:bCs w:val="1"/>
          <w:color w:val="000000" w:themeColor="text1"/>
          <w:sz w:val="24"/>
          <w:szCs w:val="24"/>
        </w:rPr>
      </w:pPr>
    </w:p>
    <w:p xmlns:wp14="http://schemas.microsoft.com/office/word/2010/wordml" w:rsidRPr="00B20557" w:rsidR="005D5F67" w:rsidP="7737D8CC" w:rsidRDefault="7B1C666C" w14:paraId="576A6CC2" wp14:textId="77777777">
      <w:pPr>
        <w:pStyle w:val="ListParagraph"/>
        <w:numPr>
          <w:ilvl w:val="0"/>
          <w:numId w:val="7"/>
        </w:numPr>
        <w:spacing w:after="160" w:line="276" w:lineRule="auto"/>
        <w:jc w:val="both"/>
        <w:rPr>
          <w:rFonts w:ascii="Arial" w:hAnsi="Arial" w:eastAsia="Arial" w:cs="Arial"/>
          <w:color w:val="000000" w:themeColor="text1"/>
          <w:sz w:val="24"/>
          <w:szCs w:val="24"/>
        </w:rPr>
      </w:pPr>
      <w:r w:rsidRPr="7737D8CC" w:rsidR="7B1C666C">
        <w:rPr>
          <w:rFonts w:ascii="Arial" w:hAnsi="Arial" w:eastAsia="Arial" w:cs="Arial"/>
          <w:color w:val="000000" w:themeColor="text1" w:themeTint="FF" w:themeShade="FF"/>
          <w:sz w:val="24"/>
          <w:szCs w:val="24"/>
        </w:rPr>
        <w:t>Lok</w:t>
      </w:r>
      <w:r w:rsidRPr="7737D8CC" w:rsidR="00870AD4">
        <w:rPr>
          <w:rFonts w:ascii="Arial" w:hAnsi="Arial" w:eastAsia="Arial" w:cs="Arial"/>
          <w:color w:val="000000" w:themeColor="text1" w:themeTint="FF" w:themeShade="FF"/>
          <w:sz w:val="24"/>
          <w:szCs w:val="24"/>
        </w:rPr>
        <w:t xml:space="preserve"> D</w:t>
      </w:r>
      <w:r w:rsidRPr="7737D8CC" w:rsidR="7B1C666C">
        <w:rPr>
          <w:rFonts w:ascii="Arial" w:hAnsi="Arial" w:eastAsia="Arial" w:cs="Arial"/>
          <w:color w:val="000000" w:themeColor="text1" w:themeTint="FF" w:themeShade="FF"/>
          <w:sz w:val="24"/>
          <w:szCs w:val="24"/>
        </w:rPr>
        <w:t xml:space="preserve">eep </w:t>
      </w:r>
      <w:r w:rsidRPr="7737D8CC" w:rsidR="7B1C666C">
        <w:rPr>
          <w:rFonts w:ascii="Arial" w:hAnsi="Arial" w:eastAsia="Arial" w:cs="Arial"/>
          <w:color w:val="000000" w:themeColor="text1" w:themeTint="FF" w:themeShade="FF"/>
          <w:sz w:val="24"/>
          <w:szCs w:val="24"/>
        </w:rPr>
        <w:t>established</w:t>
      </w:r>
      <w:r w:rsidRPr="7737D8CC" w:rsidR="7B1C666C">
        <w:rPr>
          <w:rFonts w:ascii="Arial" w:hAnsi="Arial" w:eastAsia="Arial" w:cs="Arial"/>
          <w:color w:val="000000" w:themeColor="text1" w:themeTint="FF" w:themeShade="FF"/>
          <w:sz w:val="24"/>
          <w:szCs w:val="24"/>
        </w:rPr>
        <w:t xml:space="preserve"> the coaching </w:t>
      </w:r>
      <w:r w:rsidRPr="7737D8CC" w:rsidR="00870AD4">
        <w:rPr>
          <w:rFonts w:ascii="Arial" w:hAnsi="Arial" w:eastAsia="Arial" w:cs="Arial"/>
          <w:color w:val="000000" w:themeColor="text1" w:themeTint="FF" w:themeShade="FF"/>
          <w:sz w:val="24"/>
          <w:szCs w:val="24"/>
        </w:rPr>
        <w:t>Centre</w:t>
      </w:r>
      <w:r w:rsidRPr="7737D8CC" w:rsidR="7B1C666C">
        <w:rPr>
          <w:rFonts w:ascii="Arial" w:hAnsi="Arial" w:eastAsia="Arial" w:cs="Arial"/>
          <w:color w:val="000000" w:themeColor="text1" w:themeTint="FF" w:themeShade="FF"/>
          <w:sz w:val="24"/>
          <w:szCs w:val="24"/>
        </w:rPr>
        <w:t xml:space="preserve"> in </w:t>
      </w:r>
      <w:r w:rsidRPr="7737D8CC" w:rsidR="7B1C666C">
        <w:rPr>
          <w:rFonts w:ascii="Arial" w:hAnsi="Arial" w:eastAsia="Arial" w:cs="Arial"/>
          <w:color w:val="000000" w:themeColor="text1" w:themeTint="FF" w:themeShade="FF"/>
          <w:sz w:val="24"/>
          <w:szCs w:val="24"/>
        </w:rPr>
        <w:t>Patrudih</w:t>
      </w:r>
      <w:r w:rsidRPr="7737D8CC" w:rsidR="7B1C666C">
        <w:rPr>
          <w:rFonts w:ascii="Arial" w:hAnsi="Arial" w:eastAsia="Arial" w:cs="Arial"/>
          <w:color w:val="000000" w:themeColor="text1" w:themeTint="FF" w:themeShade="FF"/>
          <w:sz w:val="24"/>
          <w:szCs w:val="24"/>
        </w:rPr>
        <w:t xml:space="preserve"> </w:t>
      </w:r>
      <w:r w:rsidRPr="7737D8CC" w:rsidR="7B1C666C">
        <w:rPr>
          <w:rFonts w:ascii="Arial" w:hAnsi="Arial" w:eastAsia="Arial" w:cs="Arial"/>
          <w:color w:val="000000" w:themeColor="text1" w:themeTint="FF" w:themeShade="FF"/>
          <w:sz w:val="24"/>
          <w:szCs w:val="24"/>
        </w:rPr>
        <w:t>village</w:t>
      </w:r>
      <w:r w:rsidRPr="7737D8CC" w:rsidR="1BF92F5F">
        <w:rPr>
          <w:rFonts w:ascii="Arial" w:hAnsi="Arial" w:eastAsia="Arial" w:cs="Arial"/>
          <w:color w:val="000000" w:themeColor="text1" w:themeTint="FF" w:themeShade="FF"/>
          <w:sz w:val="24"/>
          <w:szCs w:val="24"/>
        </w:rPr>
        <w:t>,Posta</w:t>
      </w:r>
      <w:r w:rsidRPr="7737D8CC" w:rsidR="1BF92F5F">
        <w:rPr>
          <w:rFonts w:ascii="Arial" w:hAnsi="Arial" w:eastAsia="Arial" w:cs="Arial"/>
          <w:color w:val="000000" w:themeColor="text1" w:themeTint="FF" w:themeShade="FF"/>
          <w:sz w:val="24"/>
          <w:szCs w:val="24"/>
        </w:rPr>
        <w:t xml:space="preserve"> panchayat </w:t>
      </w:r>
      <w:r w:rsidRPr="7737D8CC" w:rsidR="1BF92F5F">
        <w:rPr>
          <w:rFonts w:ascii="Arial" w:hAnsi="Arial" w:eastAsia="Arial" w:cs="Arial"/>
          <w:color w:val="000000" w:themeColor="text1" w:themeTint="FF" w:themeShade="FF"/>
          <w:sz w:val="24"/>
          <w:szCs w:val="24"/>
        </w:rPr>
        <w:t>Jamtara</w:t>
      </w:r>
      <w:r w:rsidRPr="7737D8CC" w:rsidR="7B1C666C">
        <w:rPr>
          <w:rFonts w:ascii="Arial" w:hAnsi="Arial" w:eastAsia="Arial" w:cs="Arial"/>
          <w:color w:val="000000" w:themeColor="text1" w:themeTint="FF" w:themeShade="FF"/>
          <w:sz w:val="24"/>
          <w:szCs w:val="24"/>
        </w:rPr>
        <w:t xml:space="preserve"> for the students of </w:t>
      </w:r>
      <w:r w:rsidRPr="7737D8CC" w:rsidR="00870AD4">
        <w:rPr>
          <w:rFonts w:ascii="Arial" w:hAnsi="Arial" w:eastAsia="Arial" w:cs="Arial"/>
          <w:color w:val="000000" w:themeColor="text1" w:themeTint="FF" w:themeShade="FF"/>
          <w:sz w:val="24"/>
          <w:szCs w:val="24"/>
        </w:rPr>
        <w:t>marginalized</w:t>
      </w:r>
      <w:r w:rsidRPr="7737D8CC" w:rsidR="7B1C666C">
        <w:rPr>
          <w:rFonts w:ascii="Arial" w:hAnsi="Arial" w:eastAsia="Arial" w:cs="Arial"/>
          <w:color w:val="000000" w:themeColor="text1" w:themeTint="FF" w:themeShade="FF"/>
          <w:sz w:val="24"/>
          <w:szCs w:val="24"/>
        </w:rPr>
        <w:t xml:space="preserve"> class who </w:t>
      </w:r>
      <w:r w:rsidRPr="7737D8CC" w:rsidR="7B1C666C">
        <w:rPr>
          <w:rFonts w:ascii="Arial" w:hAnsi="Arial" w:eastAsia="Arial" w:cs="Arial"/>
          <w:color w:val="000000" w:themeColor="text1" w:themeTint="FF" w:themeShade="FF"/>
          <w:sz w:val="24"/>
          <w:szCs w:val="24"/>
        </w:rPr>
        <w:t>don’t</w:t>
      </w:r>
      <w:r w:rsidRPr="7737D8CC" w:rsidR="7B1C666C">
        <w:rPr>
          <w:rFonts w:ascii="Arial" w:hAnsi="Arial" w:eastAsia="Arial" w:cs="Arial"/>
          <w:color w:val="000000" w:themeColor="text1" w:themeTint="FF" w:themeShade="FF"/>
          <w:sz w:val="24"/>
          <w:szCs w:val="24"/>
        </w:rPr>
        <w:t xml:space="preserve"> get the opportunity to study due to some financial issues. </w:t>
      </w:r>
      <w:r w:rsidRPr="7737D8CC" w:rsidR="6B8F529E">
        <w:rPr>
          <w:rFonts w:ascii="Arial" w:hAnsi="Arial" w:eastAsia="Arial" w:cs="Arial"/>
          <w:color w:val="000000" w:themeColor="text1" w:themeTint="FF" w:themeShade="FF"/>
          <w:sz w:val="24"/>
          <w:szCs w:val="24"/>
        </w:rPr>
        <w:t xml:space="preserve">The center is designed to be self-reliant, driven by active community participation, aiming to bridge educational gaps, empower students, and foster an environment conducive to holistic learning. 30-35 students are there studying in the coaching </w:t>
      </w:r>
      <w:r w:rsidRPr="7737D8CC" w:rsidR="00870AD4">
        <w:rPr>
          <w:rFonts w:ascii="Arial" w:hAnsi="Arial" w:eastAsia="Arial" w:cs="Arial"/>
          <w:color w:val="000000" w:themeColor="text1" w:themeTint="FF" w:themeShade="FF"/>
          <w:sz w:val="24"/>
          <w:szCs w:val="24"/>
        </w:rPr>
        <w:t>Centre</w:t>
      </w:r>
      <w:r w:rsidRPr="7737D8CC" w:rsidR="6B8F529E">
        <w:rPr>
          <w:rFonts w:ascii="Arial" w:hAnsi="Arial" w:eastAsia="Arial" w:cs="Arial"/>
          <w:color w:val="000000" w:themeColor="text1" w:themeTint="FF" w:themeShade="FF"/>
          <w:sz w:val="24"/>
          <w:szCs w:val="24"/>
        </w:rPr>
        <w:t>.</w:t>
      </w:r>
    </w:p>
    <w:p xmlns:wp14="http://schemas.microsoft.com/office/word/2010/wordml" w:rsidRPr="00B20557" w:rsidR="005D5F67" w:rsidP="7737D8CC" w:rsidRDefault="0F4E76D5" w14:paraId="513D9666" wp14:textId="77777777">
      <w:pPr>
        <w:spacing w:line="276" w:lineRule="auto"/>
        <w:jc w:val="both"/>
        <w:rPr>
          <w:rFonts w:ascii="Arial" w:hAnsi="Arial" w:eastAsia="Arial" w:cs="Arial"/>
          <w:b w:val="1"/>
          <w:bCs w:val="1"/>
          <w:color w:val="000000" w:themeColor="text1" w:themeTint="FF" w:themeShade="FF"/>
          <w:sz w:val="24"/>
          <w:szCs w:val="24"/>
        </w:rPr>
      </w:pPr>
      <w:r w:rsidRPr="7737D8CC" w:rsidR="0F4E76D5">
        <w:rPr>
          <w:rFonts w:ascii="Arial" w:hAnsi="Arial" w:eastAsia="Arial" w:cs="Arial"/>
          <w:b w:val="1"/>
          <w:bCs w:val="1"/>
          <w:color w:val="000000" w:themeColor="text1" w:themeTint="FF" w:themeShade="FF"/>
          <w:sz w:val="24"/>
          <w:szCs w:val="24"/>
        </w:rPr>
        <w:t>Key Objectives:</w:t>
      </w:r>
    </w:p>
    <w:p xmlns:wp14="http://schemas.microsoft.com/office/word/2010/wordml" w:rsidRPr="004D2425" w:rsidR="005D5F67" w:rsidP="7737D8CC" w:rsidRDefault="0F4E76D5" w14:paraId="764F22AE" wp14:textId="77777777">
      <w:pPr>
        <w:pStyle w:val="ListParagraph"/>
        <w:numPr>
          <w:ilvl w:val="0"/>
          <w:numId w:val="6"/>
        </w:numPr>
        <w:spacing w:after="0" w:line="276" w:lineRule="auto"/>
        <w:jc w:val="both"/>
        <w:rPr>
          <w:rFonts w:ascii="Arial" w:hAnsi="Arial" w:eastAsia="Arial" w:cs="Arial"/>
          <w:color w:val="000000" w:themeColor="text1" w:themeTint="FF" w:themeShade="FF"/>
          <w:sz w:val="24"/>
          <w:szCs w:val="24"/>
        </w:rPr>
      </w:pPr>
      <w:r w:rsidRPr="7737D8CC" w:rsidR="0F4E76D5">
        <w:rPr>
          <w:rFonts w:ascii="Arial" w:hAnsi="Arial" w:eastAsia="Arial" w:cs="Arial"/>
          <w:b w:val="1"/>
          <w:bCs w:val="1"/>
          <w:color w:val="000000" w:themeColor="text1" w:themeTint="FF" w:themeShade="FF"/>
          <w:sz w:val="24"/>
          <w:szCs w:val="24"/>
        </w:rPr>
        <w:t>Providing</w:t>
      </w:r>
      <w:r w:rsidRPr="7737D8CC" w:rsidR="0F4E76D5">
        <w:rPr>
          <w:rFonts w:ascii="Arial" w:hAnsi="Arial" w:eastAsia="Arial" w:cs="Arial"/>
          <w:b w:val="1"/>
          <w:bCs w:val="1"/>
          <w:color w:val="000000" w:themeColor="text1" w:themeTint="FF" w:themeShade="FF"/>
          <w:sz w:val="24"/>
          <w:szCs w:val="24"/>
        </w:rPr>
        <w:t xml:space="preserve"> Quality Education:</w:t>
      </w:r>
      <w:r w:rsidRPr="7737D8CC" w:rsidR="0F4E76D5">
        <w:rPr>
          <w:rFonts w:ascii="Arial" w:hAnsi="Arial" w:eastAsia="Arial" w:cs="Arial"/>
          <w:color w:val="000000" w:themeColor="text1" w:themeTint="FF" w:themeShade="FF"/>
          <w:sz w:val="24"/>
          <w:szCs w:val="24"/>
        </w:rPr>
        <w:t xml:space="preserve"> The center is dedicated to offering high-quality education to students facing financial constraints, ensuring they receive the same opportunities as their more privileged peers.</w:t>
      </w:r>
    </w:p>
    <w:p xmlns:wp14="http://schemas.microsoft.com/office/word/2010/wordml" w:rsidRPr="00B20557" w:rsidR="004D2425" w:rsidP="7737D8CC" w:rsidRDefault="004D2425" w14:paraId="6D98A12B" wp14:textId="77777777">
      <w:pPr>
        <w:pStyle w:val="ListParagraph"/>
        <w:spacing w:after="0" w:line="276" w:lineRule="auto"/>
        <w:jc w:val="both"/>
        <w:rPr>
          <w:rFonts w:ascii="Arial" w:hAnsi="Arial" w:eastAsia="Arial" w:cs="Arial"/>
          <w:color w:val="000000" w:themeColor="text1" w:themeTint="FF" w:themeShade="FF"/>
          <w:sz w:val="24"/>
          <w:szCs w:val="24"/>
        </w:rPr>
      </w:pPr>
    </w:p>
    <w:p xmlns:wp14="http://schemas.microsoft.com/office/word/2010/wordml" w:rsidRPr="00B20557" w:rsidR="005D5F67" w:rsidP="7737D8CC" w:rsidRDefault="0F4E76D5" w14:paraId="728B0BBA" wp14:textId="77777777">
      <w:pPr>
        <w:pStyle w:val="ListParagraph"/>
        <w:numPr>
          <w:ilvl w:val="0"/>
          <w:numId w:val="6"/>
        </w:numPr>
        <w:spacing w:after="0" w:line="276" w:lineRule="auto"/>
        <w:jc w:val="both"/>
        <w:rPr>
          <w:rFonts w:ascii="Arial" w:hAnsi="Arial" w:eastAsia="Arial" w:cs="Arial"/>
          <w:color w:val="000000" w:themeColor="text1" w:themeTint="FF" w:themeShade="FF"/>
          <w:sz w:val="24"/>
          <w:szCs w:val="24"/>
        </w:rPr>
      </w:pPr>
      <w:r w:rsidRPr="7737D8CC" w:rsidR="0F4E76D5">
        <w:rPr>
          <w:rFonts w:ascii="Arial" w:hAnsi="Arial" w:eastAsia="Arial" w:cs="Arial"/>
          <w:b w:val="1"/>
          <w:bCs w:val="1"/>
          <w:color w:val="000000" w:themeColor="text1" w:themeTint="FF" w:themeShade="FF"/>
          <w:sz w:val="24"/>
          <w:szCs w:val="24"/>
        </w:rPr>
        <w:t>Bridging Educational Gaps:</w:t>
      </w:r>
      <w:r w:rsidRPr="7737D8CC" w:rsidR="0F4E76D5">
        <w:rPr>
          <w:rFonts w:ascii="Arial" w:hAnsi="Arial" w:eastAsia="Arial" w:cs="Arial"/>
          <w:color w:val="000000" w:themeColor="text1" w:themeTint="FF" w:themeShade="FF"/>
          <w:sz w:val="24"/>
          <w:szCs w:val="24"/>
        </w:rPr>
        <w:t xml:space="preserve"> Our </w:t>
      </w:r>
      <w:r w:rsidRPr="7737D8CC" w:rsidR="0F4E76D5">
        <w:rPr>
          <w:rFonts w:ascii="Arial" w:hAnsi="Arial" w:eastAsia="Arial" w:cs="Arial"/>
          <w:color w:val="000000" w:themeColor="text1" w:themeTint="FF" w:themeShade="FF"/>
          <w:sz w:val="24"/>
          <w:szCs w:val="24"/>
        </w:rPr>
        <w:t>objective</w:t>
      </w:r>
      <w:r w:rsidRPr="7737D8CC" w:rsidR="0F4E76D5">
        <w:rPr>
          <w:rFonts w:ascii="Arial" w:hAnsi="Arial" w:eastAsia="Arial" w:cs="Arial"/>
          <w:color w:val="000000" w:themeColor="text1" w:themeTint="FF" w:themeShade="FF"/>
          <w:sz w:val="24"/>
          <w:szCs w:val="24"/>
        </w:rPr>
        <w:t xml:space="preserve"> is to bridge educational disparities by </w:t>
      </w:r>
      <w:r w:rsidRPr="7737D8CC" w:rsidR="0F4E76D5">
        <w:rPr>
          <w:rFonts w:ascii="Arial" w:hAnsi="Arial" w:eastAsia="Arial" w:cs="Arial"/>
          <w:color w:val="000000" w:themeColor="text1" w:themeTint="FF" w:themeShade="FF"/>
          <w:sz w:val="24"/>
          <w:szCs w:val="24"/>
        </w:rPr>
        <w:t>providing</w:t>
      </w:r>
      <w:r w:rsidRPr="7737D8CC" w:rsidR="0F4E76D5">
        <w:rPr>
          <w:rFonts w:ascii="Arial" w:hAnsi="Arial" w:eastAsia="Arial" w:cs="Arial"/>
          <w:color w:val="000000" w:themeColor="text1" w:themeTint="FF" w:themeShade="FF"/>
          <w:sz w:val="24"/>
          <w:szCs w:val="24"/>
        </w:rPr>
        <w:t xml:space="preserve"> </w:t>
      </w:r>
      <w:r w:rsidRPr="7737D8CC" w:rsidR="0F4E76D5">
        <w:rPr>
          <w:rFonts w:ascii="Arial" w:hAnsi="Arial" w:eastAsia="Arial" w:cs="Arial"/>
          <w:color w:val="000000" w:themeColor="text1" w:themeTint="FF" w:themeShade="FF"/>
          <w:sz w:val="24"/>
          <w:szCs w:val="24"/>
        </w:rPr>
        <w:t>additional</w:t>
      </w:r>
      <w:r w:rsidRPr="7737D8CC" w:rsidR="0F4E76D5">
        <w:rPr>
          <w:rFonts w:ascii="Arial" w:hAnsi="Arial" w:eastAsia="Arial" w:cs="Arial"/>
          <w:color w:val="000000" w:themeColor="text1" w:themeTint="FF" w:themeShade="FF"/>
          <w:sz w:val="24"/>
          <w:szCs w:val="24"/>
        </w:rPr>
        <w:t xml:space="preserve"> support and resources to students, enabling them to thrive in the mainstream education system.</w:t>
      </w:r>
    </w:p>
    <w:p xmlns:wp14="http://schemas.microsoft.com/office/word/2010/wordml" w:rsidRPr="004D2425" w:rsidR="005D5F67" w:rsidP="7737D8CC" w:rsidRDefault="0F4E76D5" w14:paraId="5698CEC1" wp14:textId="77777777">
      <w:pPr>
        <w:pStyle w:val="ListParagraph"/>
        <w:numPr>
          <w:ilvl w:val="0"/>
          <w:numId w:val="6"/>
        </w:numPr>
        <w:spacing w:after="0" w:line="276" w:lineRule="auto"/>
        <w:jc w:val="both"/>
        <w:rPr>
          <w:rFonts w:ascii="Arial" w:hAnsi="Arial" w:eastAsia="Arial" w:cs="Arial"/>
          <w:color w:val="000000" w:themeColor="text1" w:themeTint="FF" w:themeShade="FF"/>
          <w:sz w:val="24"/>
          <w:szCs w:val="24"/>
        </w:rPr>
      </w:pPr>
      <w:r w:rsidRPr="7737D8CC" w:rsidR="0F4E76D5">
        <w:rPr>
          <w:rFonts w:ascii="Arial" w:hAnsi="Arial" w:eastAsia="Arial" w:cs="Arial"/>
          <w:b w:val="1"/>
          <w:bCs w:val="1"/>
          <w:color w:val="000000" w:themeColor="text1" w:themeTint="FF" w:themeShade="FF"/>
          <w:sz w:val="24"/>
          <w:szCs w:val="24"/>
        </w:rPr>
        <w:t>Promoting Community Participation:</w:t>
      </w:r>
      <w:r w:rsidRPr="7737D8CC" w:rsidR="0F4E76D5">
        <w:rPr>
          <w:rFonts w:ascii="Arial" w:hAnsi="Arial" w:eastAsia="Arial" w:cs="Arial"/>
          <w:color w:val="000000" w:themeColor="text1" w:themeTint="FF" w:themeShade="FF"/>
          <w:sz w:val="24"/>
          <w:szCs w:val="24"/>
        </w:rPr>
        <w:t xml:space="preserve"> We aim to actively involve the community in the education of their children, fostering a sense of ownership and shared responsibility for the students' academic journey.</w:t>
      </w:r>
    </w:p>
    <w:p xmlns:wp14="http://schemas.microsoft.com/office/word/2010/wordml" w:rsidRPr="00B20557" w:rsidR="004D2425" w:rsidP="7737D8CC" w:rsidRDefault="004D2425" w14:paraId="2946DB82" wp14:textId="77777777">
      <w:pPr>
        <w:pStyle w:val="ListParagraph"/>
        <w:spacing w:after="0" w:line="276" w:lineRule="auto"/>
        <w:jc w:val="both"/>
        <w:rPr>
          <w:rFonts w:ascii="Arial" w:hAnsi="Arial" w:eastAsia="Arial" w:cs="Arial"/>
          <w:color w:val="000000" w:themeColor="text1" w:themeTint="FF" w:themeShade="FF"/>
          <w:sz w:val="24"/>
          <w:szCs w:val="24"/>
        </w:rPr>
      </w:pPr>
    </w:p>
    <w:p xmlns:wp14="http://schemas.microsoft.com/office/word/2010/wordml" w:rsidRPr="004D2425" w:rsidR="005D5F67" w:rsidP="7737D8CC" w:rsidRDefault="0F4E76D5" w14:paraId="0ABECD5C" wp14:textId="77777777">
      <w:pPr>
        <w:pStyle w:val="ListParagraph"/>
        <w:numPr>
          <w:ilvl w:val="0"/>
          <w:numId w:val="6"/>
        </w:numPr>
        <w:spacing w:after="0" w:line="276" w:lineRule="auto"/>
        <w:jc w:val="both"/>
        <w:rPr>
          <w:rFonts w:ascii="Arial" w:hAnsi="Arial" w:eastAsia="Arial" w:cs="Arial"/>
          <w:color w:val="000000" w:themeColor="text1" w:themeTint="FF" w:themeShade="FF"/>
          <w:sz w:val="24"/>
          <w:szCs w:val="24"/>
        </w:rPr>
      </w:pPr>
      <w:r w:rsidRPr="7737D8CC" w:rsidR="0F4E76D5">
        <w:rPr>
          <w:rFonts w:ascii="Arial" w:hAnsi="Arial" w:eastAsia="Arial" w:cs="Arial"/>
          <w:b w:val="1"/>
          <w:bCs w:val="1"/>
          <w:color w:val="000000" w:themeColor="text1" w:themeTint="FF" w:themeShade="FF"/>
          <w:sz w:val="24"/>
          <w:szCs w:val="24"/>
        </w:rPr>
        <w:t>Empowering Students:</w:t>
      </w:r>
      <w:r w:rsidRPr="7737D8CC" w:rsidR="0F4E76D5">
        <w:rPr>
          <w:rFonts w:ascii="Arial" w:hAnsi="Arial" w:eastAsia="Arial" w:cs="Arial"/>
          <w:color w:val="000000" w:themeColor="text1" w:themeTint="FF" w:themeShade="FF"/>
          <w:sz w:val="24"/>
          <w:szCs w:val="24"/>
        </w:rPr>
        <w:t xml:space="preserve"> Beyond academics, the coaching center </w:t>
      </w:r>
      <w:r w:rsidRPr="7737D8CC" w:rsidR="0F4E76D5">
        <w:rPr>
          <w:rFonts w:ascii="Arial" w:hAnsi="Arial" w:eastAsia="Arial" w:cs="Arial"/>
          <w:color w:val="000000" w:themeColor="text1" w:themeTint="FF" w:themeShade="FF"/>
          <w:sz w:val="24"/>
          <w:szCs w:val="24"/>
        </w:rPr>
        <w:t>seeks</w:t>
      </w:r>
      <w:r w:rsidRPr="7737D8CC" w:rsidR="0F4E76D5">
        <w:rPr>
          <w:rFonts w:ascii="Arial" w:hAnsi="Arial" w:eastAsia="Arial" w:cs="Arial"/>
          <w:color w:val="000000" w:themeColor="text1" w:themeTint="FF" w:themeShade="FF"/>
          <w:sz w:val="24"/>
          <w:szCs w:val="24"/>
        </w:rPr>
        <w:t xml:space="preserve"> to empower students by imparting skills, building confidence, and enhancing overall personality traits to help them overcome socio-economic challenges.</w:t>
      </w:r>
    </w:p>
    <w:p xmlns:wp14="http://schemas.microsoft.com/office/word/2010/wordml" w:rsidRPr="004D2425" w:rsidR="004D2425" w:rsidP="7737D8CC" w:rsidRDefault="004D2425" w14:paraId="5997CC1D" wp14:textId="77777777">
      <w:pPr>
        <w:pStyle w:val="ListParagraph"/>
        <w:spacing w:line="276" w:lineRule="auto"/>
        <w:rPr>
          <w:rFonts w:ascii="Arial" w:hAnsi="Arial" w:eastAsia="Arial" w:cs="Arial"/>
          <w:color w:val="000000" w:themeColor="text1" w:themeTint="FF" w:themeShade="FF"/>
          <w:sz w:val="24"/>
          <w:szCs w:val="24"/>
        </w:rPr>
      </w:pPr>
    </w:p>
    <w:p xmlns:wp14="http://schemas.microsoft.com/office/word/2010/wordml" w:rsidRPr="00B20557" w:rsidR="005D5F67" w:rsidP="7737D8CC" w:rsidRDefault="0F4E76D5" w14:paraId="7E7B8B5B" wp14:textId="77777777">
      <w:pPr>
        <w:pStyle w:val="ListParagraph"/>
        <w:numPr>
          <w:ilvl w:val="0"/>
          <w:numId w:val="6"/>
        </w:numPr>
        <w:spacing w:after="0" w:line="276" w:lineRule="auto"/>
        <w:jc w:val="both"/>
        <w:rPr>
          <w:rFonts w:ascii="Arial" w:hAnsi="Arial" w:eastAsia="Arial" w:cs="Arial"/>
          <w:color w:val="000000" w:themeColor="text1" w:themeTint="FF" w:themeShade="FF"/>
          <w:sz w:val="24"/>
          <w:szCs w:val="24"/>
        </w:rPr>
      </w:pPr>
      <w:r w:rsidRPr="7737D8CC" w:rsidR="0F4E76D5">
        <w:rPr>
          <w:rFonts w:ascii="Arial" w:hAnsi="Arial" w:eastAsia="Arial" w:cs="Arial"/>
          <w:b w:val="1"/>
          <w:bCs w:val="1"/>
          <w:color w:val="000000" w:themeColor="text1" w:themeTint="FF" w:themeShade="FF"/>
          <w:sz w:val="24"/>
          <w:szCs w:val="24"/>
        </w:rPr>
        <w:t>Holistic Learning Environment:</w:t>
      </w:r>
      <w:r w:rsidRPr="7737D8CC" w:rsidR="0F4E76D5">
        <w:rPr>
          <w:rFonts w:ascii="Arial" w:hAnsi="Arial" w:eastAsia="Arial" w:cs="Arial"/>
          <w:color w:val="000000" w:themeColor="text1" w:themeTint="FF" w:themeShade="FF"/>
          <w:sz w:val="24"/>
          <w:szCs w:val="24"/>
        </w:rPr>
        <w:t xml:space="preserve"> We strive to create an environment conducive to holistic learning, going beyond traditional teaching methods to support the overall development of students.</w:t>
      </w:r>
    </w:p>
    <w:p xmlns:wp14="http://schemas.microsoft.com/office/word/2010/wordml" w:rsidRPr="00B20557" w:rsidR="005D5F67" w:rsidP="7737D8CC" w:rsidRDefault="005D5F67" w14:paraId="110FFD37" wp14:textId="77777777">
      <w:pPr>
        <w:spacing w:after="160" w:line="276" w:lineRule="auto"/>
        <w:jc w:val="both"/>
        <w:rPr>
          <w:rFonts w:ascii="Arial" w:hAnsi="Arial" w:eastAsia="Arial" w:cs="Arial"/>
          <w:color w:val="000000" w:themeColor="text1"/>
          <w:sz w:val="24"/>
          <w:szCs w:val="24"/>
        </w:rPr>
      </w:pPr>
    </w:p>
    <w:p xmlns:wp14="http://schemas.microsoft.com/office/word/2010/wordml" w:rsidRPr="00B20557" w:rsidR="005D5F67" w:rsidP="7737D8CC" w:rsidRDefault="0A07102B" w14:paraId="14ABA13B" wp14:textId="77777777">
      <w:pPr>
        <w:spacing w:after="160" w:line="276" w:lineRule="auto"/>
        <w:jc w:val="both"/>
        <w:rPr>
          <w:rFonts w:ascii="Arial" w:hAnsi="Arial" w:eastAsia="Arial" w:cs="Arial"/>
          <w:b w:val="1"/>
          <w:bCs w:val="1"/>
          <w:color w:val="000000" w:themeColor="text1"/>
          <w:sz w:val="24"/>
          <w:szCs w:val="24"/>
        </w:rPr>
      </w:pPr>
      <w:r w:rsidRPr="7737D8CC" w:rsidR="0A07102B">
        <w:rPr>
          <w:rFonts w:ascii="Arial" w:hAnsi="Arial" w:eastAsia="Arial" w:cs="Arial"/>
          <w:b w:val="1"/>
          <w:bCs w:val="1"/>
          <w:color w:val="000000" w:themeColor="text1" w:themeTint="FF" w:themeShade="FF"/>
          <w:sz w:val="24"/>
          <w:szCs w:val="24"/>
        </w:rPr>
        <w:t>Impact:</w:t>
      </w:r>
    </w:p>
    <w:p xmlns:wp14="http://schemas.microsoft.com/office/word/2010/wordml" w:rsidRPr="00B20557" w:rsidR="005D5F67" w:rsidP="7737D8CC" w:rsidRDefault="7B1C666C" w14:paraId="318EDF74" wp14:textId="77777777">
      <w:pPr>
        <w:spacing w:after="160" w:line="276" w:lineRule="auto"/>
        <w:jc w:val="both"/>
        <w:rPr>
          <w:rFonts w:ascii="Arial" w:hAnsi="Arial" w:eastAsia="Arial" w:cs="Arial"/>
          <w:color w:val="000000" w:themeColor="text1"/>
          <w:sz w:val="24"/>
          <w:szCs w:val="24"/>
        </w:rPr>
      </w:pPr>
      <w:r w:rsidRPr="7737D8CC" w:rsidR="7B1C666C">
        <w:rPr>
          <w:rFonts w:ascii="Arial" w:hAnsi="Arial" w:eastAsia="Arial" w:cs="Arial"/>
          <w:color w:val="000000" w:themeColor="text1" w:themeTint="FF" w:themeShade="FF"/>
          <w:sz w:val="24"/>
          <w:szCs w:val="24"/>
        </w:rPr>
        <w:t xml:space="preserve">This activity Increased community involvement and participation in the education of their children. </w:t>
      </w:r>
      <w:r w:rsidRPr="7737D8CC" w:rsidR="7B1C666C">
        <w:rPr>
          <w:rFonts w:ascii="Arial" w:hAnsi="Arial" w:eastAsia="Arial" w:cs="Arial"/>
          <w:color w:val="000000" w:themeColor="text1" w:themeTint="FF" w:themeShade="FF"/>
          <w:sz w:val="24"/>
          <w:szCs w:val="24"/>
        </w:rPr>
        <w:t>Witnessed</w:t>
      </w:r>
      <w:r w:rsidRPr="7737D8CC" w:rsidR="7B1C666C">
        <w:rPr>
          <w:rFonts w:ascii="Arial" w:hAnsi="Arial" w:eastAsia="Arial" w:cs="Arial"/>
          <w:color w:val="000000" w:themeColor="text1" w:themeTint="FF" w:themeShade="FF"/>
          <w:sz w:val="24"/>
          <w:szCs w:val="24"/>
        </w:rPr>
        <w:t xml:space="preserve"> positive changes in students' confidence, communication skills, and overall personality development. Demonstrated a significant improvement in the academic performance of students attending the coaching center.</w:t>
      </w:r>
    </w:p>
    <w:p xmlns:wp14="http://schemas.microsoft.com/office/word/2010/wordml" w:rsidRPr="00B20557" w:rsidR="005D5F67" w:rsidP="7737D8CC" w:rsidRDefault="005D5F67" w14:paraId="6B699379" wp14:textId="77777777">
      <w:pPr>
        <w:spacing w:after="160" w:line="276" w:lineRule="auto"/>
        <w:jc w:val="both"/>
        <w:rPr>
          <w:rFonts w:ascii="Arial" w:hAnsi="Arial" w:eastAsia="Arial" w:cs="Arial"/>
          <w:color w:val="000000" w:themeColor="text1"/>
          <w:sz w:val="24"/>
          <w:szCs w:val="24"/>
        </w:rPr>
      </w:pPr>
    </w:p>
    <w:p xmlns:wp14="http://schemas.microsoft.com/office/word/2010/wordml" w:rsidRPr="00B20557" w:rsidR="005D5F67" w:rsidP="7737D8CC" w:rsidRDefault="2AEF6A11" w14:paraId="3AFB47F5" wp14:textId="77777777">
      <w:pPr>
        <w:spacing w:after="160" w:line="276" w:lineRule="auto"/>
        <w:jc w:val="both"/>
        <w:rPr>
          <w:rFonts w:ascii="Arial" w:hAnsi="Arial" w:eastAsia="Arial" w:cs="Arial"/>
          <w:b w:val="1"/>
          <w:bCs w:val="1"/>
          <w:color w:val="000000" w:themeColor="text1"/>
          <w:sz w:val="24"/>
          <w:szCs w:val="24"/>
        </w:rPr>
      </w:pPr>
      <w:r w:rsidRPr="7737D8CC" w:rsidR="2AEF6A11">
        <w:rPr>
          <w:rFonts w:ascii="Arial" w:hAnsi="Arial" w:eastAsia="Arial" w:cs="Arial"/>
          <w:b w:val="1"/>
          <w:bCs w:val="1"/>
          <w:color w:val="000000" w:themeColor="text1" w:themeTint="FF" w:themeShade="FF"/>
          <w:sz w:val="24"/>
          <w:szCs w:val="24"/>
        </w:rPr>
        <w:t>Prevention of Child Marriage.</w:t>
      </w:r>
    </w:p>
    <w:p xmlns:wp14="http://schemas.microsoft.com/office/word/2010/wordml" w:rsidRPr="00B20557" w:rsidR="005D5F67" w:rsidP="7737D8CC" w:rsidRDefault="7B1C666C" w14:paraId="6F2FCDCE" wp14:textId="77777777">
      <w:pPr>
        <w:spacing w:after="160" w:line="276" w:lineRule="auto"/>
        <w:jc w:val="both"/>
        <w:rPr>
          <w:rFonts w:ascii="Arial" w:hAnsi="Arial" w:eastAsia="Arial" w:cs="Arial"/>
          <w:color w:val="000000" w:themeColor="text1"/>
          <w:sz w:val="24"/>
          <w:szCs w:val="24"/>
        </w:rPr>
      </w:pPr>
      <w:r w:rsidRPr="7737D8CC" w:rsidR="7B1C666C">
        <w:rPr>
          <w:rFonts w:ascii="Arial" w:hAnsi="Arial" w:eastAsia="Arial" w:cs="Arial"/>
          <w:color w:val="000000" w:themeColor="text1" w:themeTint="FF" w:themeShade="FF"/>
          <w:sz w:val="24"/>
          <w:szCs w:val="24"/>
        </w:rPr>
        <w:t>Lok</w:t>
      </w:r>
      <w:r w:rsidRPr="7737D8CC" w:rsidR="004D2425">
        <w:rPr>
          <w:rFonts w:ascii="Arial" w:hAnsi="Arial" w:eastAsia="Arial" w:cs="Arial"/>
          <w:color w:val="000000" w:themeColor="text1" w:themeTint="FF" w:themeShade="FF"/>
          <w:sz w:val="24"/>
          <w:szCs w:val="24"/>
        </w:rPr>
        <w:t xml:space="preserve"> Deep</w:t>
      </w:r>
      <w:r w:rsidRPr="7737D8CC" w:rsidR="7B1C666C">
        <w:rPr>
          <w:rFonts w:ascii="Arial" w:hAnsi="Arial" w:eastAsia="Arial" w:cs="Arial"/>
          <w:color w:val="000000" w:themeColor="text1" w:themeTint="FF" w:themeShade="FF"/>
          <w:sz w:val="24"/>
          <w:szCs w:val="24"/>
        </w:rPr>
        <w:t xml:space="preserve"> is a state level active member of Girls Not Brides </w:t>
      </w:r>
      <w:r w:rsidRPr="7737D8CC" w:rsidR="7B1C666C">
        <w:rPr>
          <w:rFonts w:ascii="Arial" w:hAnsi="Arial" w:eastAsia="Arial" w:cs="Arial"/>
          <w:color w:val="000000" w:themeColor="text1" w:themeTint="FF" w:themeShade="FF"/>
          <w:sz w:val="24"/>
          <w:szCs w:val="24"/>
        </w:rPr>
        <w:t>organization.They</w:t>
      </w:r>
      <w:r w:rsidRPr="7737D8CC" w:rsidR="7B1C666C">
        <w:rPr>
          <w:rFonts w:ascii="Arial" w:hAnsi="Arial" w:eastAsia="Arial" w:cs="Arial"/>
          <w:color w:val="000000" w:themeColor="text1" w:themeTint="FF" w:themeShade="FF"/>
          <w:sz w:val="24"/>
          <w:szCs w:val="24"/>
        </w:rPr>
        <w:t xml:space="preserve"> are working to address the critical issue of child marriage</w:t>
      </w:r>
      <w:r w:rsidRPr="7737D8CC" w:rsidR="29A31AE3">
        <w:rPr>
          <w:rFonts w:ascii="Arial" w:hAnsi="Arial" w:eastAsia="Arial" w:cs="Arial"/>
          <w:color w:val="000000" w:themeColor="text1" w:themeTint="FF" w:themeShade="FF"/>
          <w:sz w:val="24"/>
          <w:szCs w:val="24"/>
        </w:rPr>
        <w:t xml:space="preserve"> in </w:t>
      </w:r>
      <w:r w:rsidRPr="7737D8CC" w:rsidR="29A31AE3">
        <w:rPr>
          <w:rFonts w:ascii="Arial" w:hAnsi="Arial" w:eastAsia="Arial" w:cs="Arial"/>
          <w:color w:val="000000" w:themeColor="text1" w:themeTint="FF" w:themeShade="FF"/>
          <w:sz w:val="24"/>
          <w:szCs w:val="24"/>
        </w:rPr>
        <w:t>Birajpur</w:t>
      </w:r>
      <w:r w:rsidRPr="7737D8CC" w:rsidR="29A31AE3">
        <w:rPr>
          <w:rFonts w:ascii="Arial" w:hAnsi="Arial" w:eastAsia="Arial" w:cs="Arial"/>
          <w:color w:val="000000" w:themeColor="text1" w:themeTint="FF" w:themeShade="FF"/>
          <w:sz w:val="24"/>
          <w:szCs w:val="24"/>
        </w:rPr>
        <w:t xml:space="preserve"> panchayat in </w:t>
      </w:r>
      <w:r w:rsidRPr="7737D8CC" w:rsidR="29A31AE3">
        <w:rPr>
          <w:rFonts w:ascii="Arial" w:hAnsi="Arial" w:eastAsia="Arial" w:cs="Arial"/>
          <w:color w:val="000000" w:themeColor="text1" w:themeTint="FF" w:themeShade="FF"/>
          <w:sz w:val="24"/>
          <w:szCs w:val="24"/>
        </w:rPr>
        <w:t>Jamtara</w:t>
      </w:r>
      <w:r w:rsidRPr="7737D8CC" w:rsidR="29A31AE3">
        <w:rPr>
          <w:rFonts w:ascii="Arial" w:hAnsi="Arial" w:eastAsia="Arial" w:cs="Arial"/>
          <w:color w:val="000000" w:themeColor="text1" w:themeTint="FF" w:themeShade="FF"/>
          <w:sz w:val="24"/>
          <w:szCs w:val="24"/>
        </w:rPr>
        <w:t xml:space="preserve"> </w:t>
      </w:r>
      <w:r w:rsidRPr="7737D8CC" w:rsidR="29A31AE3">
        <w:rPr>
          <w:rFonts w:ascii="Arial" w:hAnsi="Arial" w:eastAsia="Arial" w:cs="Arial"/>
          <w:color w:val="000000" w:themeColor="text1" w:themeTint="FF" w:themeShade="FF"/>
          <w:sz w:val="24"/>
          <w:szCs w:val="24"/>
        </w:rPr>
        <w:t>district.</w:t>
      </w:r>
      <w:r w:rsidRPr="7737D8CC" w:rsidR="7B1C666C">
        <w:rPr>
          <w:rFonts w:ascii="Arial" w:hAnsi="Arial" w:eastAsia="Arial" w:cs="Arial"/>
          <w:color w:val="000000" w:themeColor="text1" w:themeTint="FF" w:themeShade="FF"/>
          <w:sz w:val="24"/>
          <w:szCs w:val="24"/>
        </w:rPr>
        <w:t>This</w:t>
      </w:r>
      <w:r w:rsidRPr="7737D8CC" w:rsidR="7B1C666C">
        <w:rPr>
          <w:rFonts w:ascii="Arial" w:hAnsi="Arial" w:eastAsia="Arial" w:cs="Arial"/>
          <w:color w:val="000000" w:themeColor="text1" w:themeTint="FF" w:themeShade="FF"/>
          <w:sz w:val="24"/>
          <w:szCs w:val="24"/>
        </w:rPr>
        <w:t xml:space="preserve"> partnership aims to contribute to the prevention of child marriages and the overall enhancement of child protection within the </w:t>
      </w:r>
      <w:r w:rsidRPr="7737D8CC" w:rsidR="7B1C666C">
        <w:rPr>
          <w:rFonts w:ascii="Arial" w:hAnsi="Arial" w:eastAsia="Arial" w:cs="Arial"/>
          <w:color w:val="000000" w:themeColor="text1" w:themeTint="FF" w:themeShade="FF"/>
          <w:sz w:val="24"/>
          <w:szCs w:val="24"/>
        </w:rPr>
        <w:t>community.</w:t>
      </w:r>
      <w:r w:rsidRPr="7737D8CC" w:rsidR="0FEEA1C9">
        <w:rPr>
          <w:rFonts w:ascii="Arial" w:hAnsi="Arial" w:eastAsia="Arial" w:cs="Arial"/>
          <w:color w:val="000000" w:themeColor="text1" w:themeTint="FF" w:themeShade="FF"/>
          <w:sz w:val="24"/>
          <w:szCs w:val="24"/>
        </w:rPr>
        <w:t>We</w:t>
      </w:r>
      <w:r w:rsidRPr="7737D8CC" w:rsidR="0FEEA1C9">
        <w:rPr>
          <w:rFonts w:ascii="Arial" w:hAnsi="Arial" w:eastAsia="Arial" w:cs="Arial"/>
          <w:color w:val="000000" w:themeColor="text1" w:themeTint="FF" w:themeShade="FF"/>
          <w:sz w:val="24"/>
          <w:szCs w:val="24"/>
        </w:rPr>
        <w:t xml:space="preserve"> </w:t>
      </w:r>
      <w:r w:rsidRPr="7737D8CC" w:rsidR="7B1C666C">
        <w:rPr>
          <w:rFonts w:ascii="Arial" w:hAnsi="Arial" w:eastAsia="Arial" w:cs="Arial"/>
          <w:color w:val="000000" w:themeColor="text1" w:themeTint="FF" w:themeShade="FF"/>
          <w:sz w:val="24"/>
          <w:szCs w:val="24"/>
        </w:rPr>
        <w:t>organize adolescent girls meeting</w:t>
      </w:r>
      <w:r w:rsidRPr="7737D8CC" w:rsidR="732D599D">
        <w:rPr>
          <w:rFonts w:ascii="Arial" w:hAnsi="Arial" w:eastAsia="Arial" w:cs="Arial"/>
          <w:color w:val="000000" w:themeColor="text1" w:themeTint="FF" w:themeShade="FF"/>
          <w:sz w:val="24"/>
          <w:szCs w:val="24"/>
        </w:rPr>
        <w:t xml:space="preserve"> </w:t>
      </w:r>
      <w:r w:rsidRPr="7737D8CC" w:rsidR="732D599D">
        <w:rPr>
          <w:rFonts w:ascii="Arial" w:hAnsi="Arial" w:eastAsia="Arial" w:cs="Arial"/>
          <w:color w:val="000000" w:themeColor="text1" w:themeTint="FF" w:themeShade="FF"/>
          <w:sz w:val="24"/>
          <w:szCs w:val="24"/>
        </w:rPr>
        <w:t xml:space="preserve">and </w:t>
      </w:r>
      <w:r w:rsidRPr="7737D8CC" w:rsidR="7B1C666C">
        <w:rPr>
          <w:rFonts w:ascii="Arial" w:hAnsi="Arial" w:eastAsia="Arial" w:cs="Arial"/>
          <w:color w:val="000000" w:themeColor="text1" w:themeTint="FF" w:themeShade="FF"/>
          <w:sz w:val="24"/>
          <w:szCs w:val="24"/>
        </w:rPr>
        <w:t xml:space="preserve"> create</w:t>
      </w:r>
      <w:r w:rsidRPr="7737D8CC" w:rsidR="7B1C666C">
        <w:rPr>
          <w:rFonts w:ascii="Arial" w:hAnsi="Arial" w:eastAsia="Arial" w:cs="Arial"/>
          <w:color w:val="000000" w:themeColor="text1" w:themeTint="FF" w:themeShade="FF"/>
          <w:sz w:val="24"/>
          <w:szCs w:val="24"/>
        </w:rPr>
        <w:t xml:space="preserve"> awareness among them.</w:t>
      </w:r>
    </w:p>
    <w:p xmlns:wp14="http://schemas.microsoft.com/office/word/2010/wordml" w:rsidRPr="00B20557" w:rsidR="005D5F67" w:rsidP="7737D8CC" w:rsidRDefault="3596CFB4" w14:paraId="51133CCC" wp14:textId="77777777">
      <w:pPr>
        <w:spacing w:line="276" w:lineRule="auto"/>
        <w:jc w:val="both"/>
        <w:rPr>
          <w:rFonts w:ascii="Arial" w:hAnsi="Arial" w:eastAsia="Arial" w:cs="Arial"/>
          <w:b w:val="1"/>
          <w:bCs w:val="1"/>
          <w:color w:val="000000" w:themeColor="text1" w:themeTint="FF" w:themeShade="FF"/>
          <w:sz w:val="24"/>
          <w:szCs w:val="24"/>
        </w:rPr>
      </w:pPr>
      <w:r w:rsidRPr="7737D8CC" w:rsidR="3596CFB4">
        <w:rPr>
          <w:rFonts w:ascii="Arial" w:hAnsi="Arial" w:eastAsia="Arial" w:cs="Arial"/>
          <w:b w:val="1"/>
          <w:bCs w:val="1"/>
          <w:color w:val="000000" w:themeColor="text1" w:themeTint="FF" w:themeShade="FF"/>
          <w:sz w:val="24"/>
          <w:szCs w:val="24"/>
        </w:rPr>
        <w:t xml:space="preserve">Key </w:t>
      </w:r>
      <w:r w:rsidRPr="7737D8CC" w:rsidR="21741C11">
        <w:rPr>
          <w:rFonts w:ascii="Arial" w:hAnsi="Arial" w:eastAsia="Arial" w:cs="Arial"/>
          <w:b w:val="1"/>
          <w:bCs w:val="1"/>
          <w:color w:val="000000" w:themeColor="text1" w:themeTint="FF" w:themeShade="FF"/>
          <w:sz w:val="24"/>
          <w:szCs w:val="24"/>
        </w:rPr>
        <w:t>Objectives</w:t>
      </w:r>
    </w:p>
    <w:p xmlns:wp14="http://schemas.microsoft.com/office/word/2010/wordml" w:rsidRPr="00B20557" w:rsidR="005D5F67" w:rsidP="7737D8CC" w:rsidRDefault="21741C11" w14:paraId="6E79C3A8" wp14:textId="77777777">
      <w:pPr>
        <w:pStyle w:val="ListParagraph"/>
        <w:numPr>
          <w:ilvl w:val="0"/>
          <w:numId w:val="5"/>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b w:val="1"/>
          <w:bCs w:val="1"/>
          <w:color w:val="000000" w:themeColor="text1" w:themeTint="FF" w:themeShade="FF"/>
          <w:sz w:val="24"/>
          <w:szCs w:val="24"/>
        </w:rPr>
        <w:t>Raising Awareness</w:t>
      </w:r>
      <w:r w:rsidRPr="7737D8CC" w:rsidR="4E879483">
        <w:rPr>
          <w:rFonts w:ascii="Arial" w:hAnsi="Arial" w:eastAsia="Arial" w:cs="Arial"/>
          <w:b w:val="1"/>
          <w:bCs w:val="1"/>
          <w:color w:val="000000" w:themeColor="text1" w:themeTint="FF" w:themeShade="FF"/>
          <w:sz w:val="24"/>
          <w:szCs w:val="24"/>
        </w:rPr>
        <w:t>:</w:t>
      </w:r>
    </w:p>
    <w:p xmlns:wp14="http://schemas.microsoft.com/office/word/2010/wordml" w:rsidR="005D5F67" w:rsidP="7737D8CC" w:rsidRDefault="21741C11" w14:paraId="0F5F607D" wp14:textId="77777777">
      <w:pPr>
        <w:spacing w:after="0" w:line="276" w:lineRule="auto"/>
        <w:ind w:firstLine="720"/>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 xml:space="preserve">Increase awareness about the negative impacts of child marriage within </w:t>
      </w:r>
      <w:r w:rsidRPr="7737D8CC" w:rsidR="21741C11">
        <w:rPr>
          <w:rFonts w:ascii="Arial" w:hAnsi="Arial" w:eastAsia="Arial" w:cs="Arial"/>
          <w:color w:val="000000" w:themeColor="text1" w:themeTint="FF" w:themeShade="FF"/>
          <w:sz w:val="24"/>
          <w:szCs w:val="24"/>
        </w:rPr>
        <w:t>thecommunity</w:t>
      </w:r>
      <w:r w:rsidRPr="7737D8CC" w:rsidR="21741C11">
        <w:rPr>
          <w:rFonts w:ascii="Arial" w:hAnsi="Arial" w:eastAsia="Arial" w:cs="Arial"/>
          <w:color w:val="000000" w:themeColor="text1" w:themeTint="FF" w:themeShade="FF"/>
          <w:sz w:val="24"/>
          <w:szCs w:val="24"/>
        </w:rPr>
        <w:t>.</w:t>
      </w:r>
    </w:p>
    <w:p xmlns:wp14="http://schemas.microsoft.com/office/word/2010/wordml" w:rsidRPr="00B20557" w:rsidR="004D2425" w:rsidP="7737D8CC" w:rsidRDefault="004D2425" w14:paraId="3FE9F23F" wp14:textId="77777777">
      <w:pPr>
        <w:spacing w:after="0" w:line="276" w:lineRule="auto"/>
        <w:ind w:firstLine="720"/>
        <w:jc w:val="both"/>
        <w:rPr>
          <w:rFonts w:ascii="Arial" w:hAnsi="Arial" w:eastAsia="Arial" w:cs="Arial"/>
          <w:color w:val="000000" w:themeColor="text1" w:themeTint="FF" w:themeShade="FF"/>
          <w:sz w:val="24"/>
          <w:szCs w:val="24"/>
        </w:rPr>
      </w:pPr>
    </w:p>
    <w:p xmlns:wp14="http://schemas.microsoft.com/office/word/2010/wordml" w:rsidRPr="00B20557" w:rsidR="005D5F67" w:rsidP="7737D8CC" w:rsidRDefault="21741C11" w14:paraId="525E826C" wp14:textId="77777777">
      <w:pPr>
        <w:pStyle w:val="ListParagraph"/>
        <w:numPr>
          <w:ilvl w:val="0"/>
          <w:numId w:val="4"/>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b w:val="1"/>
          <w:bCs w:val="1"/>
          <w:color w:val="000000" w:themeColor="text1" w:themeTint="FF" w:themeShade="FF"/>
          <w:sz w:val="24"/>
          <w:szCs w:val="24"/>
        </w:rPr>
        <w:t>Strengthening Child Protection Community:</w:t>
      </w:r>
    </w:p>
    <w:p xmlns:wp14="http://schemas.microsoft.com/office/word/2010/wordml" w:rsidR="005D5F67" w:rsidP="7737D8CC" w:rsidRDefault="21741C11" w14:paraId="2692C471" wp14:textId="77777777">
      <w:pPr>
        <w:spacing w:after="0" w:line="276" w:lineRule="auto"/>
        <w:ind w:firstLine="720"/>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 xml:space="preserve">Enhance the </w:t>
      </w:r>
      <w:r w:rsidRPr="7737D8CC" w:rsidR="21741C11">
        <w:rPr>
          <w:rFonts w:ascii="Arial" w:hAnsi="Arial" w:eastAsia="Arial" w:cs="Arial"/>
          <w:color w:val="000000" w:themeColor="text1" w:themeTint="FF" w:themeShade="FF"/>
          <w:sz w:val="24"/>
          <w:szCs w:val="24"/>
        </w:rPr>
        <w:t>capacity</w:t>
      </w:r>
      <w:r w:rsidRPr="7737D8CC" w:rsidR="21741C11">
        <w:rPr>
          <w:rFonts w:ascii="Arial" w:hAnsi="Arial" w:eastAsia="Arial" w:cs="Arial"/>
          <w:color w:val="000000" w:themeColor="text1" w:themeTint="FF" w:themeShade="FF"/>
          <w:sz w:val="24"/>
          <w:szCs w:val="24"/>
        </w:rPr>
        <w:t xml:space="preserve"> of the child protection community to </w:t>
      </w:r>
      <w:r w:rsidRPr="7737D8CC" w:rsidR="21741C11">
        <w:rPr>
          <w:rFonts w:ascii="Arial" w:hAnsi="Arial" w:eastAsia="Arial" w:cs="Arial"/>
          <w:color w:val="000000" w:themeColor="text1" w:themeTint="FF" w:themeShade="FF"/>
          <w:sz w:val="24"/>
          <w:szCs w:val="24"/>
        </w:rPr>
        <w:t>identify</w:t>
      </w:r>
      <w:r w:rsidRPr="7737D8CC" w:rsidR="21741C11">
        <w:rPr>
          <w:rFonts w:ascii="Arial" w:hAnsi="Arial" w:eastAsia="Arial" w:cs="Arial"/>
          <w:color w:val="000000" w:themeColor="text1" w:themeTint="FF" w:themeShade="FF"/>
          <w:sz w:val="24"/>
          <w:szCs w:val="24"/>
        </w:rPr>
        <w:t xml:space="preserve">, prevent, and </w:t>
      </w:r>
      <w:r>
        <w:tab/>
      </w:r>
      <w:r>
        <w:tab/>
      </w:r>
      <w:r w:rsidRPr="7737D8CC" w:rsidR="21741C11">
        <w:rPr>
          <w:rFonts w:ascii="Arial" w:hAnsi="Arial" w:eastAsia="Arial" w:cs="Arial"/>
          <w:color w:val="000000" w:themeColor="text1" w:themeTint="FF" w:themeShade="FF"/>
          <w:sz w:val="24"/>
          <w:szCs w:val="24"/>
        </w:rPr>
        <w:t xml:space="preserve">respond </w:t>
      </w:r>
      <w:r w:rsidRPr="7737D8CC" w:rsidR="004D2425">
        <w:rPr>
          <w:rFonts w:ascii="Arial" w:hAnsi="Arial" w:eastAsia="Arial" w:cs="Arial"/>
          <w:color w:val="000000" w:themeColor="text1" w:themeTint="FF" w:themeShade="FF"/>
          <w:sz w:val="24"/>
          <w:szCs w:val="24"/>
        </w:rPr>
        <w:t>to cases</w:t>
      </w:r>
      <w:r w:rsidRPr="7737D8CC" w:rsidR="21741C11">
        <w:rPr>
          <w:rFonts w:ascii="Arial" w:hAnsi="Arial" w:eastAsia="Arial" w:cs="Arial"/>
          <w:color w:val="000000" w:themeColor="text1" w:themeTint="FF" w:themeShade="FF"/>
          <w:sz w:val="24"/>
          <w:szCs w:val="24"/>
        </w:rPr>
        <w:t xml:space="preserve"> of child marriage.</w:t>
      </w:r>
    </w:p>
    <w:p xmlns:wp14="http://schemas.microsoft.com/office/word/2010/wordml" w:rsidRPr="00B20557" w:rsidR="004D2425" w:rsidP="7737D8CC" w:rsidRDefault="004D2425" w14:paraId="1F72F646" wp14:textId="77777777">
      <w:pPr>
        <w:spacing w:after="0" w:line="276" w:lineRule="auto"/>
        <w:ind w:firstLine="720"/>
        <w:jc w:val="both"/>
        <w:rPr>
          <w:rFonts w:ascii="Arial" w:hAnsi="Arial" w:eastAsia="Arial" w:cs="Arial"/>
          <w:color w:val="000000" w:themeColor="text1" w:themeTint="FF" w:themeShade="FF"/>
          <w:sz w:val="24"/>
          <w:szCs w:val="24"/>
        </w:rPr>
      </w:pPr>
    </w:p>
    <w:p xmlns:wp14="http://schemas.microsoft.com/office/word/2010/wordml" w:rsidRPr="00B20557" w:rsidR="005D5F67" w:rsidP="7737D8CC" w:rsidRDefault="21741C11" w14:paraId="479D2430" wp14:textId="77777777">
      <w:pPr>
        <w:pStyle w:val="ListParagraph"/>
        <w:numPr>
          <w:ilvl w:val="0"/>
          <w:numId w:val="3"/>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b w:val="1"/>
          <w:bCs w:val="1"/>
          <w:color w:val="000000" w:themeColor="text1" w:themeTint="FF" w:themeShade="FF"/>
          <w:sz w:val="24"/>
          <w:szCs w:val="24"/>
        </w:rPr>
        <w:t>Reducing Incidence of Child Marriage</w:t>
      </w:r>
      <w:r w:rsidRPr="7737D8CC" w:rsidR="0A004B10">
        <w:rPr>
          <w:rFonts w:ascii="Arial" w:hAnsi="Arial" w:eastAsia="Arial" w:cs="Arial"/>
          <w:b w:val="1"/>
          <w:bCs w:val="1"/>
          <w:color w:val="000000" w:themeColor="text1" w:themeTint="FF" w:themeShade="FF"/>
          <w:sz w:val="24"/>
          <w:szCs w:val="24"/>
        </w:rPr>
        <w:t>:</w:t>
      </w:r>
    </w:p>
    <w:p xmlns:wp14="http://schemas.microsoft.com/office/word/2010/wordml" w:rsidRPr="00B20557" w:rsidR="005D5F67" w:rsidP="7737D8CC" w:rsidRDefault="21741C11" w14:paraId="3847F308" wp14:textId="77777777">
      <w:pPr>
        <w:spacing w:after="0" w:line="276" w:lineRule="auto"/>
        <w:ind w:firstLine="720"/>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 xml:space="preserve">Achieve a measurable reduction in the number of reported cases of child marriage </w:t>
      </w:r>
      <w:r>
        <w:tab/>
      </w:r>
      <w:r w:rsidRPr="7737D8CC" w:rsidR="21741C11">
        <w:rPr>
          <w:rFonts w:ascii="Arial" w:hAnsi="Arial" w:eastAsia="Arial" w:cs="Arial"/>
          <w:color w:val="000000" w:themeColor="text1" w:themeTint="FF" w:themeShade="FF"/>
          <w:sz w:val="24"/>
          <w:szCs w:val="24"/>
        </w:rPr>
        <w:t>within the community.</w:t>
      </w:r>
    </w:p>
    <w:p xmlns:wp14="http://schemas.microsoft.com/office/word/2010/wordml" w:rsidRPr="00B20557" w:rsidR="005D5F67" w:rsidP="7737D8CC" w:rsidRDefault="21741C11" w14:paraId="69CAA586" wp14:textId="77777777">
      <w:pPr>
        <w:pStyle w:val="ListParagraph"/>
        <w:numPr>
          <w:ilvl w:val="0"/>
          <w:numId w:val="2"/>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b w:val="1"/>
          <w:bCs w:val="1"/>
          <w:color w:val="000000" w:themeColor="text1" w:themeTint="FF" w:themeShade="FF"/>
          <w:sz w:val="24"/>
          <w:szCs w:val="24"/>
        </w:rPr>
        <w:t>Empowering Girls:</w:t>
      </w:r>
    </w:p>
    <w:p xmlns:wp14="http://schemas.microsoft.com/office/word/2010/wordml" w:rsidR="005D5F67" w:rsidP="7737D8CC" w:rsidRDefault="21741C11" w14:paraId="09CB19C3" wp14:textId="77777777">
      <w:pPr>
        <w:spacing w:after="0" w:line="276" w:lineRule="auto"/>
        <w:ind w:firstLine="720"/>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 xml:space="preserve">Enable girls to access education and skill development opportunities, leading to </w:t>
      </w:r>
      <w:r>
        <w:tab/>
      </w:r>
      <w:r w:rsidRPr="7737D8CC" w:rsidR="004D2425">
        <w:rPr>
          <w:rFonts w:ascii="Arial" w:hAnsi="Arial" w:eastAsia="Arial" w:cs="Arial"/>
          <w:color w:val="000000" w:themeColor="text1" w:themeTint="FF" w:themeShade="FF"/>
          <w:sz w:val="24"/>
          <w:szCs w:val="24"/>
        </w:rPr>
        <w:t>increased confidence</w:t>
      </w:r>
      <w:r w:rsidRPr="7737D8CC" w:rsidR="21741C11">
        <w:rPr>
          <w:rFonts w:ascii="Arial" w:hAnsi="Arial" w:eastAsia="Arial" w:cs="Arial"/>
          <w:color w:val="000000" w:themeColor="text1" w:themeTint="FF" w:themeShade="FF"/>
          <w:sz w:val="24"/>
          <w:szCs w:val="24"/>
        </w:rPr>
        <w:t xml:space="preserve"> and independence.</w:t>
      </w:r>
    </w:p>
    <w:p xmlns:wp14="http://schemas.microsoft.com/office/word/2010/wordml" w:rsidRPr="00B20557" w:rsidR="004D2425" w:rsidP="7737D8CC" w:rsidRDefault="004D2425" w14:paraId="08CE6F91" wp14:textId="77777777">
      <w:pPr>
        <w:spacing w:after="0" w:line="276" w:lineRule="auto"/>
        <w:ind w:firstLine="720"/>
        <w:jc w:val="both"/>
        <w:rPr>
          <w:rFonts w:ascii="Arial" w:hAnsi="Arial" w:eastAsia="Arial" w:cs="Arial"/>
          <w:color w:val="000000" w:themeColor="text1" w:themeTint="FF" w:themeShade="FF"/>
          <w:sz w:val="24"/>
          <w:szCs w:val="24"/>
        </w:rPr>
      </w:pPr>
    </w:p>
    <w:p xmlns:wp14="http://schemas.microsoft.com/office/word/2010/wordml" w:rsidRPr="00B20557" w:rsidR="005D5F67" w:rsidP="7737D8CC" w:rsidRDefault="21741C11" w14:paraId="00D36910" wp14:textId="77777777">
      <w:pPr>
        <w:pStyle w:val="ListParagraph"/>
        <w:numPr>
          <w:ilvl w:val="0"/>
          <w:numId w:val="1"/>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b w:val="1"/>
          <w:bCs w:val="1"/>
          <w:color w:val="000000" w:themeColor="text1" w:themeTint="FF" w:themeShade="FF"/>
          <w:sz w:val="24"/>
          <w:szCs w:val="24"/>
        </w:rPr>
        <w:t>Community Vigilance and Protection:</w:t>
      </w:r>
    </w:p>
    <w:p xmlns:wp14="http://schemas.microsoft.com/office/word/2010/wordml" w:rsidRPr="00B20557" w:rsidR="005D5F67" w:rsidP="7737D8CC" w:rsidRDefault="21741C11" w14:paraId="260C7683" wp14:textId="77777777">
      <w:pPr>
        <w:spacing w:after="0" w:line="276" w:lineRule="auto"/>
        <w:ind w:firstLine="720"/>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Strengthen child protection mechanisms within the community.</w:t>
      </w:r>
    </w:p>
    <w:p xmlns:wp14="http://schemas.microsoft.com/office/word/2010/wordml" w:rsidRPr="00B20557" w:rsidR="005D5F67" w:rsidP="7737D8CC" w:rsidRDefault="005D5F67" w14:paraId="61CDCEAD" wp14:textId="77777777">
      <w:pPr>
        <w:spacing w:after="0" w:line="276" w:lineRule="auto"/>
        <w:jc w:val="both"/>
        <w:rPr>
          <w:rFonts w:ascii="Arial" w:hAnsi="Arial" w:eastAsia="Arial" w:cs="Arial"/>
          <w:color w:val="000000" w:themeColor="text1" w:themeTint="FF" w:themeShade="FF"/>
          <w:sz w:val="24"/>
          <w:szCs w:val="24"/>
        </w:rPr>
      </w:pPr>
    </w:p>
    <w:p xmlns:wp14="http://schemas.microsoft.com/office/word/2010/wordml" w:rsidRPr="00B20557" w:rsidR="005D5F67" w:rsidP="7737D8CC" w:rsidRDefault="004D2425" w14:paraId="6A1D665C" wp14:textId="77777777">
      <w:pPr>
        <w:spacing w:line="276" w:lineRule="auto"/>
        <w:jc w:val="both"/>
        <w:rPr>
          <w:rFonts w:ascii="Arial" w:hAnsi="Arial" w:eastAsia="Arial" w:cs="Arial"/>
          <w:b w:val="1"/>
          <w:bCs w:val="1"/>
          <w:color w:val="000000" w:themeColor="text1" w:themeTint="FF" w:themeShade="FF"/>
          <w:sz w:val="24"/>
          <w:szCs w:val="24"/>
        </w:rPr>
      </w:pPr>
      <w:r w:rsidRPr="7737D8CC" w:rsidR="004D2425">
        <w:rPr>
          <w:rFonts w:ascii="Arial" w:hAnsi="Arial" w:eastAsia="Arial" w:cs="Arial"/>
          <w:b w:val="1"/>
          <w:bCs w:val="1"/>
          <w:color w:val="000000" w:themeColor="text1" w:themeTint="FF" w:themeShade="FF"/>
          <w:sz w:val="24"/>
          <w:szCs w:val="24"/>
        </w:rPr>
        <w:t>Impact:</w:t>
      </w:r>
    </w:p>
    <w:p xmlns:wp14="http://schemas.microsoft.com/office/word/2010/wordml" w:rsidRPr="00B20557" w:rsidR="005D5F67" w:rsidP="7737D8CC" w:rsidRDefault="680B752E" w14:paraId="1D50F182" wp14:textId="77777777">
      <w:pPr>
        <w:pStyle w:val="ListParagraph"/>
        <w:numPr>
          <w:ilvl w:val="1"/>
          <w:numId w:val="8"/>
        </w:numPr>
        <w:spacing w:after="0" w:line="276" w:lineRule="auto"/>
        <w:jc w:val="both"/>
        <w:rPr>
          <w:rFonts w:ascii="Arial" w:hAnsi="Arial" w:eastAsia="Arial" w:cs="Arial"/>
          <w:color w:val="000000" w:themeColor="text1" w:themeTint="FF" w:themeShade="FF"/>
          <w:sz w:val="24"/>
          <w:szCs w:val="24"/>
        </w:rPr>
      </w:pPr>
      <w:r w:rsidRPr="7737D8CC" w:rsidR="680B752E">
        <w:rPr>
          <w:rFonts w:ascii="Arial" w:hAnsi="Arial" w:eastAsia="Arial" w:cs="Arial"/>
          <w:color w:val="000000" w:themeColor="text1" w:themeTint="FF" w:themeShade="FF"/>
          <w:sz w:val="24"/>
          <w:szCs w:val="24"/>
        </w:rPr>
        <w:t>5 Adolescent club was formed at Panchayat level.</w:t>
      </w:r>
    </w:p>
    <w:p xmlns:wp14="http://schemas.microsoft.com/office/word/2010/wordml" w:rsidRPr="00B20557" w:rsidR="005D5F67" w:rsidP="7737D8CC" w:rsidRDefault="21741C11" w14:paraId="729C59C5" wp14:textId="77777777">
      <w:pPr>
        <w:pStyle w:val="ListParagraph"/>
        <w:numPr>
          <w:ilvl w:val="1"/>
          <w:numId w:val="8"/>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 xml:space="preserve">Notable reduction in </w:t>
      </w:r>
      <w:r w:rsidRPr="7737D8CC" w:rsidR="21741C11">
        <w:rPr>
          <w:rFonts w:ascii="Arial" w:hAnsi="Arial" w:eastAsia="Arial" w:cs="Arial"/>
          <w:color w:val="000000" w:themeColor="text1" w:themeTint="FF" w:themeShade="FF"/>
          <w:sz w:val="24"/>
          <w:szCs w:val="24"/>
        </w:rPr>
        <w:t>reportedcases</w:t>
      </w:r>
      <w:r w:rsidRPr="7737D8CC" w:rsidR="21741C11">
        <w:rPr>
          <w:rFonts w:ascii="Arial" w:hAnsi="Arial" w:eastAsia="Arial" w:cs="Arial"/>
          <w:color w:val="000000" w:themeColor="text1" w:themeTint="FF" w:themeShade="FF"/>
          <w:sz w:val="24"/>
          <w:szCs w:val="24"/>
        </w:rPr>
        <w:t xml:space="preserve">, </w:t>
      </w:r>
      <w:r w:rsidRPr="7737D8CC" w:rsidR="21741C11">
        <w:rPr>
          <w:rFonts w:ascii="Arial" w:hAnsi="Arial" w:eastAsia="Arial" w:cs="Arial"/>
          <w:color w:val="000000" w:themeColor="text1" w:themeTint="FF" w:themeShade="FF"/>
          <w:sz w:val="24"/>
          <w:szCs w:val="24"/>
        </w:rPr>
        <w:t>indicating</w:t>
      </w:r>
      <w:r w:rsidRPr="7737D8CC" w:rsidR="21741C11">
        <w:rPr>
          <w:rFonts w:ascii="Arial" w:hAnsi="Arial" w:eastAsia="Arial" w:cs="Arial"/>
          <w:color w:val="000000" w:themeColor="text1" w:themeTint="FF" w:themeShade="FF"/>
          <w:sz w:val="24"/>
          <w:szCs w:val="24"/>
        </w:rPr>
        <w:t xml:space="preserve"> successful prevention efforts.</w:t>
      </w:r>
    </w:p>
    <w:p xmlns:wp14="http://schemas.microsoft.com/office/word/2010/wordml" w:rsidRPr="00B20557" w:rsidR="005D5F67" w:rsidP="7737D8CC" w:rsidRDefault="21741C11" w14:paraId="25DE059B" wp14:textId="77777777">
      <w:pPr>
        <w:pStyle w:val="ListParagraph"/>
        <w:numPr>
          <w:ilvl w:val="1"/>
          <w:numId w:val="8"/>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Increased awareness resulting in a positive shift in community attitudes towards early marriages.</w:t>
      </w:r>
    </w:p>
    <w:p xmlns:wp14="http://schemas.microsoft.com/office/word/2010/wordml" w:rsidRPr="00B20557" w:rsidR="005D5F67" w:rsidP="7737D8CC" w:rsidRDefault="21741C11" w14:paraId="28189AB4" wp14:textId="77777777">
      <w:pPr>
        <w:pStyle w:val="ListParagraph"/>
        <w:numPr>
          <w:ilvl w:val="1"/>
          <w:numId w:val="8"/>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 xml:space="preserve">Girls </w:t>
      </w:r>
      <w:r w:rsidRPr="7737D8CC" w:rsidR="21741C11">
        <w:rPr>
          <w:rFonts w:ascii="Arial" w:hAnsi="Arial" w:eastAsia="Arial" w:cs="Arial"/>
          <w:color w:val="000000" w:themeColor="text1" w:themeTint="FF" w:themeShade="FF"/>
          <w:sz w:val="24"/>
          <w:szCs w:val="24"/>
        </w:rPr>
        <w:t>gaining</w:t>
      </w:r>
      <w:r w:rsidRPr="7737D8CC" w:rsidR="21741C11">
        <w:rPr>
          <w:rFonts w:ascii="Arial" w:hAnsi="Arial" w:eastAsia="Arial" w:cs="Arial"/>
          <w:color w:val="000000" w:themeColor="text1" w:themeTint="FF" w:themeShade="FF"/>
          <w:sz w:val="24"/>
          <w:szCs w:val="24"/>
        </w:rPr>
        <w:t xml:space="preserve"> access to education and skill development opportunities, fostering confidence and independence.</w:t>
      </w:r>
    </w:p>
    <w:p xmlns:wp14="http://schemas.microsoft.com/office/word/2010/wordml" w:rsidRPr="00B20557" w:rsidR="005D5F67" w:rsidP="7737D8CC" w:rsidRDefault="21741C11" w14:paraId="40D11314" wp14:textId="77777777">
      <w:pPr>
        <w:pStyle w:val="ListParagraph"/>
        <w:numPr>
          <w:ilvl w:val="1"/>
          <w:numId w:val="8"/>
        </w:numPr>
        <w:spacing w:after="0" w:line="276" w:lineRule="auto"/>
        <w:jc w:val="both"/>
        <w:rPr>
          <w:rFonts w:ascii="Arial" w:hAnsi="Arial" w:eastAsia="Arial" w:cs="Arial"/>
          <w:color w:val="000000" w:themeColor="text1" w:themeTint="FF" w:themeShade="FF"/>
          <w:sz w:val="24"/>
          <w:szCs w:val="24"/>
        </w:rPr>
      </w:pPr>
      <w:r w:rsidRPr="7737D8CC" w:rsidR="21741C11">
        <w:rPr>
          <w:rFonts w:ascii="Arial" w:hAnsi="Arial" w:eastAsia="Arial" w:cs="Arial"/>
          <w:color w:val="000000" w:themeColor="text1" w:themeTint="FF" w:themeShade="FF"/>
          <w:sz w:val="24"/>
          <w:szCs w:val="24"/>
        </w:rPr>
        <w:t xml:space="preserve">Positive changes in societal </w:t>
      </w:r>
      <w:r w:rsidRPr="7737D8CC" w:rsidR="21741C11">
        <w:rPr>
          <w:rFonts w:ascii="Arial" w:hAnsi="Arial" w:eastAsia="Arial" w:cs="Arial"/>
          <w:color w:val="000000" w:themeColor="text1" w:themeTint="FF" w:themeShade="FF"/>
          <w:sz w:val="24"/>
          <w:szCs w:val="24"/>
        </w:rPr>
        <w:t>perceptions</w:t>
      </w:r>
      <w:r w:rsidRPr="7737D8CC" w:rsidR="21741C11">
        <w:rPr>
          <w:rFonts w:ascii="Arial" w:hAnsi="Arial" w:eastAsia="Arial" w:cs="Arial"/>
          <w:color w:val="000000" w:themeColor="text1" w:themeTint="FF" w:themeShade="FF"/>
          <w:sz w:val="24"/>
          <w:szCs w:val="24"/>
        </w:rPr>
        <w:t xml:space="preserve"> about the role and potential of girls.</w:t>
      </w:r>
    </w:p>
    <w:p xmlns:wp14="http://schemas.microsoft.com/office/word/2010/wordml" w:rsidR="004D2425" w:rsidP="7737D8CC" w:rsidRDefault="004D2425" w14:paraId="6BB9E253" wp14:textId="77777777">
      <w:pPr>
        <w:spacing w:after="160" w:line="276" w:lineRule="auto"/>
        <w:jc w:val="both"/>
        <w:rPr>
          <w:rFonts w:ascii="Arial" w:hAnsi="Arial" w:eastAsia="Arial" w:cs="Arial"/>
          <w:b w:val="1"/>
          <w:bCs w:val="1"/>
          <w:color w:val="000000" w:themeColor="text1"/>
          <w:sz w:val="24"/>
          <w:szCs w:val="24"/>
        </w:rPr>
      </w:pPr>
    </w:p>
    <w:p xmlns:wp14="http://schemas.microsoft.com/office/word/2010/wordml" w:rsidRPr="00B20557" w:rsidR="005D5F67" w:rsidP="7737D8CC" w:rsidRDefault="79AAA44B" w14:paraId="482480C3" wp14:textId="77777777">
      <w:pPr>
        <w:spacing w:after="160" w:line="276" w:lineRule="auto"/>
        <w:jc w:val="both"/>
        <w:rPr>
          <w:rFonts w:ascii="Arial" w:hAnsi="Arial" w:eastAsia="Arial" w:cs="Arial"/>
          <w:b w:val="1"/>
          <w:bCs w:val="1"/>
          <w:color w:val="000000" w:themeColor="text1"/>
          <w:sz w:val="24"/>
          <w:szCs w:val="24"/>
        </w:rPr>
      </w:pPr>
      <w:r w:rsidRPr="7737D8CC" w:rsidR="79AAA44B">
        <w:rPr>
          <w:rFonts w:ascii="Arial" w:hAnsi="Arial" w:eastAsia="Arial" w:cs="Arial"/>
          <w:b w:val="1"/>
          <w:bCs w:val="1"/>
          <w:color w:val="000000" w:themeColor="text1" w:themeTint="FF" w:themeShade="FF"/>
          <w:sz w:val="24"/>
          <w:szCs w:val="24"/>
        </w:rPr>
        <w:t xml:space="preserve">Women </w:t>
      </w:r>
      <w:r w:rsidRPr="7737D8CC" w:rsidR="79AAA44B">
        <w:rPr>
          <w:rFonts w:ascii="Arial" w:hAnsi="Arial" w:eastAsia="Arial" w:cs="Arial"/>
          <w:b w:val="1"/>
          <w:bCs w:val="1"/>
          <w:color w:val="000000" w:themeColor="text1" w:themeTint="FF" w:themeShade="FF"/>
          <w:sz w:val="24"/>
          <w:szCs w:val="24"/>
        </w:rPr>
        <w:t>Empowerment</w:t>
      </w:r>
      <w:r w:rsidRPr="7737D8CC" w:rsidR="4E8C1160">
        <w:rPr>
          <w:rFonts w:ascii="Arial" w:hAnsi="Arial" w:eastAsia="Arial" w:cs="Arial"/>
          <w:b w:val="1"/>
          <w:bCs w:val="1"/>
          <w:color w:val="000000" w:themeColor="text1" w:themeTint="FF" w:themeShade="FF"/>
          <w:sz w:val="24"/>
          <w:szCs w:val="24"/>
        </w:rPr>
        <w:t>throughSelf</w:t>
      </w:r>
      <w:r w:rsidRPr="7737D8CC" w:rsidR="30CFC586">
        <w:rPr>
          <w:rFonts w:ascii="Arial" w:hAnsi="Arial" w:eastAsia="Arial" w:cs="Arial"/>
          <w:b w:val="1"/>
          <w:bCs w:val="1"/>
          <w:color w:val="000000" w:themeColor="text1" w:themeTint="FF" w:themeShade="FF"/>
          <w:sz w:val="24"/>
          <w:szCs w:val="24"/>
        </w:rPr>
        <w:t xml:space="preserve"> Help Approach</w:t>
      </w:r>
    </w:p>
    <w:p xmlns:wp14="http://schemas.microsoft.com/office/word/2010/wordml" w:rsidRPr="00B20557" w:rsidR="000E625B" w:rsidP="7737D8CC" w:rsidRDefault="774D8D74" w14:paraId="4D4647E9" wp14:textId="77777777">
      <w:pPr>
        <w:spacing w:line="276" w:lineRule="auto"/>
        <w:jc w:val="both"/>
        <w:rPr>
          <w:rFonts w:ascii="Arial" w:hAnsi="Arial" w:eastAsia="Arial" w:cs="Arial"/>
          <w:color w:val="000000" w:themeColor="text1"/>
          <w:sz w:val="24"/>
          <w:szCs w:val="24"/>
        </w:rPr>
      </w:pPr>
      <w:r w:rsidRPr="7737D8CC" w:rsidR="774D8D74">
        <w:rPr>
          <w:rFonts w:ascii="Arial" w:hAnsi="Arial" w:eastAsia="Arial" w:cs="Arial"/>
          <w:color w:val="000000" w:themeColor="text1" w:themeTint="FF" w:themeShade="FF"/>
          <w:sz w:val="24"/>
          <w:szCs w:val="24"/>
        </w:rPr>
        <w:t xml:space="preserve">Lok Deep believes that community empowerment with </w:t>
      </w:r>
      <w:r w:rsidRPr="7737D8CC" w:rsidR="004D2425">
        <w:rPr>
          <w:rFonts w:ascii="Arial" w:hAnsi="Arial" w:eastAsia="Arial" w:cs="Arial"/>
          <w:color w:val="000000" w:themeColor="text1" w:themeTint="FF" w:themeShade="FF"/>
          <w:sz w:val="24"/>
          <w:szCs w:val="24"/>
        </w:rPr>
        <w:t>rights-based</w:t>
      </w:r>
      <w:r w:rsidRPr="7737D8CC" w:rsidR="774D8D74">
        <w:rPr>
          <w:rFonts w:ascii="Arial" w:hAnsi="Arial" w:eastAsia="Arial" w:cs="Arial"/>
          <w:color w:val="000000" w:themeColor="text1" w:themeTint="FF" w:themeShade="FF"/>
          <w:sz w:val="24"/>
          <w:szCs w:val="24"/>
        </w:rPr>
        <w:t xml:space="preserve"> approach leads to sustainable development. </w:t>
      </w:r>
      <w:r w:rsidRPr="7737D8CC" w:rsidR="004D2425">
        <w:rPr>
          <w:rFonts w:ascii="Arial" w:hAnsi="Arial" w:eastAsia="Arial" w:cs="Arial"/>
          <w:color w:val="000000" w:themeColor="text1" w:themeTint="FF" w:themeShade="FF"/>
          <w:sz w:val="24"/>
          <w:szCs w:val="24"/>
        </w:rPr>
        <w:t>Therefore,</w:t>
      </w:r>
      <w:r w:rsidRPr="7737D8CC" w:rsidR="774D8D74">
        <w:rPr>
          <w:rFonts w:ascii="Arial" w:hAnsi="Arial" w:eastAsia="Arial" w:cs="Arial"/>
          <w:color w:val="000000" w:themeColor="text1" w:themeTint="FF" w:themeShade="FF"/>
          <w:sz w:val="24"/>
          <w:szCs w:val="24"/>
        </w:rPr>
        <w:t xml:space="preserve"> we emphasize to make community </w:t>
      </w:r>
      <w:r w:rsidRPr="7737D8CC" w:rsidR="3E5DC228">
        <w:rPr>
          <w:rFonts w:ascii="Arial" w:hAnsi="Arial" w:eastAsia="Arial" w:cs="Arial"/>
          <w:color w:val="000000" w:themeColor="text1" w:themeTint="FF" w:themeShade="FF"/>
          <w:sz w:val="24"/>
          <w:szCs w:val="24"/>
        </w:rPr>
        <w:t xml:space="preserve">rich in information through our community educative program, so that they could address their social poverty, </w:t>
      </w:r>
      <w:r w:rsidRPr="7737D8CC" w:rsidR="3E5DC228">
        <w:rPr>
          <w:rFonts w:ascii="Arial" w:hAnsi="Arial" w:eastAsia="Arial" w:cs="Arial"/>
          <w:color w:val="000000" w:themeColor="text1" w:themeTint="FF" w:themeShade="FF"/>
          <w:sz w:val="24"/>
          <w:szCs w:val="24"/>
        </w:rPr>
        <w:t>initiate</w:t>
      </w:r>
      <w:r w:rsidRPr="7737D8CC" w:rsidR="3E5DC228">
        <w:rPr>
          <w:rFonts w:ascii="Arial" w:hAnsi="Arial" w:eastAsia="Arial" w:cs="Arial"/>
          <w:color w:val="000000" w:themeColor="text1" w:themeTint="FF" w:themeShade="FF"/>
          <w:sz w:val="24"/>
          <w:szCs w:val="24"/>
        </w:rPr>
        <w:t xml:space="preserve"> for their eco</w:t>
      </w:r>
      <w:r w:rsidRPr="7737D8CC" w:rsidR="45AF5288">
        <w:rPr>
          <w:rFonts w:ascii="Arial" w:hAnsi="Arial" w:eastAsia="Arial" w:cs="Arial"/>
          <w:color w:val="000000" w:themeColor="text1" w:themeTint="FF" w:themeShade="FF"/>
          <w:sz w:val="24"/>
          <w:szCs w:val="24"/>
        </w:rPr>
        <w:t xml:space="preserve">nomic </w:t>
      </w:r>
      <w:r w:rsidRPr="7737D8CC" w:rsidR="45AF5288">
        <w:rPr>
          <w:rFonts w:ascii="Arial" w:hAnsi="Arial" w:eastAsia="Arial" w:cs="Arial"/>
          <w:color w:val="000000" w:themeColor="text1" w:themeTint="FF" w:themeShade="FF"/>
          <w:sz w:val="24"/>
          <w:szCs w:val="24"/>
        </w:rPr>
        <w:t>upliftment</w:t>
      </w:r>
      <w:r w:rsidRPr="7737D8CC" w:rsidR="45AF5288">
        <w:rPr>
          <w:rFonts w:ascii="Arial" w:hAnsi="Arial" w:eastAsia="Arial" w:cs="Arial"/>
          <w:color w:val="000000" w:themeColor="text1" w:themeTint="FF" w:themeShade="FF"/>
          <w:sz w:val="24"/>
          <w:szCs w:val="24"/>
        </w:rPr>
        <w:t xml:space="preserve"> and realize their civic rights with integrated development approach. Our community empowerment program is much more focused on Dalit and most backward women. Under this program sector, we focus on the following components:</w:t>
      </w:r>
    </w:p>
    <w:p xmlns:wp14="http://schemas.microsoft.com/office/word/2010/wordml" w:rsidRPr="00B20557" w:rsidR="00C7685F" w:rsidP="7737D8CC" w:rsidRDefault="45AF5288" w14:paraId="3C69F6CF" wp14:textId="77777777">
      <w:pPr>
        <w:numPr>
          <w:ilvl w:val="0"/>
          <w:numId w:val="9"/>
        </w:numPr>
        <w:spacing w:line="276" w:lineRule="auto"/>
        <w:jc w:val="both"/>
        <w:rPr>
          <w:rFonts w:ascii="Arial" w:hAnsi="Arial" w:eastAsia="Arial" w:cs="Arial"/>
          <w:color w:val="000000" w:themeColor="text1"/>
          <w:sz w:val="24"/>
          <w:szCs w:val="24"/>
        </w:rPr>
      </w:pPr>
      <w:r w:rsidRPr="7737D8CC" w:rsidR="45AF5288">
        <w:rPr>
          <w:rFonts w:ascii="Arial" w:hAnsi="Arial" w:eastAsia="Arial" w:cs="Arial"/>
          <w:color w:val="000000" w:themeColor="text1" w:themeTint="FF" w:themeShade="FF"/>
          <w:sz w:val="24"/>
          <w:szCs w:val="24"/>
        </w:rPr>
        <w:t>Formation of informal community institutions (women SHGs, SHG- based federations at Gram Panchayat level and confederation at block level)</w:t>
      </w:r>
    </w:p>
    <w:p xmlns:wp14="http://schemas.microsoft.com/office/word/2010/wordml" w:rsidRPr="00B20557" w:rsidR="00C7685F" w:rsidP="7737D8CC" w:rsidRDefault="45AF5288" w14:paraId="228988B5" wp14:textId="77777777">
      <w:pPr>
        <w:numPr>
          <w:ilvl w:val="0"/>
          <w:numId w:val="9"/>
        </w:numPr>
        <w:spacing w:line="276" w:lineRule="auto"/>
        <w:jc w:val="both"/>
        <w:rPr>
          <w:rFonts w:ascii="Arial" w:hAnsi="Arial" w:eastAsia="Arial" w:cs="Arial"/>
          <w:color w:val="000000" w:themeColor="text1"/>
          <w:sz w:val="24"/>
          <w:szCs w:val="24"/>
        </w:rPr>
      </w:pPr>
      <w:r w:rsidRPr="7737D8CC" w:rsidR="45AF5288">
        <w:rPr>
          <w:rFonts w:ascii="Arial" w:hAnsi="Arial" w:eastAsia="Arial" w:cs="Arial"/>
          <w:color w:val="000000" w:themeColor="text1" w:themeTint="FF" w:themeShade="FF"/>
          <w:sz w:val="24"/>
          <w:szCs w:val="24"/>
        </w:rPr>
        <w:t>Capacity</w:t>
      </w:r>
      <w:r w:rsidRPr="7737D8CC" w:rsidR="45AF5288">
        <w:rPr>
          <w:rFonts w:ascii="Arial" w:hAnsi="Arial" w:eastAsia="Arial" w:cs="Arial"/>
          <w:color w:val="000000" w:themeColor="text1" w:themeTint="FF" w:themeShade="FF"/>
          <w:sz w:val="24"/>
          <w:szCs w:val="24"/>
        </w:rPr>
        <w:t xml:space="preserve"> building of community institutions in area of CBO management, community leadership promotion and issue specific topics</w:t>
      </w:r>
    </w:p>
    <w:p xmlns:wp14="http://schemas.microsoft.com/office/word/2010/wordml" w:rsidRPr="00B20557" w:rsidR="00C7685F" w:rsidP="7737D8CC" w:rsidRDefault="45AF5288" w14:paraId="0CD6DE48" wp14:textId="77777777">
      <w:pPr>
        <w:numPr>
          <w:ilvl w:val="0"/>
          <w:numId w:val="9"/>
        </w:numPr>
        <w:spacing w:line="276" w:lineRule="auto"/>
        <w:jc w:val="both"/>
        <w:rPr>
          <w:rFonts w:ascii="Arial" w:hAnsi="Arial" w:eastAsia="Arial" w:cs="Arial"/>
          <w:color w:val="000000" w:themeColor="text1"/>
          <w:sz w:val="24"/>
          <w:szCs w:val="24"/>
        </w:rPr>
      </w:pPr>
      <w:r w:rsidRPr="7737D8CC" w:rsidR="45AF5288">
        <w:rPr>
          <w:rFonts w:ascii="Arial" w:hAnsi="Arial" w:eastAsia="Arial" w:cs="Arial"/>
          <w:color w:val="000000" w:themeColor="text1" w:themeTint="FF" w:themeShade="FF"/>
          <w:sz w:val="24"/>
          <w:szCs w:val="24"/>
        </w:rPr>
        <w:t>Establishing coordination between community and frontline govt. machinery for smooth and fair realization of rights &amp; entitlements</w:t>
      </w:r>
    </w:p>
    <w:p xmlns:wp14="http://schemas.microsoft.com/office/word/2010/wordml" w:rsidRPr="00B20557" w:rsidR="00D35360" w:rsidP="7737D8CC" w:rsidRDefault="71D9C21B" w14:paraId="269E7011" wp14:textId="77777777">
      <w:pPr>
        <w:numPr>
          <w:ilvl w:val="0"/>
          <w:numId w:val="9"/>
        </w:numPr>
        <w:spacing w:line="276" w:lineRule="auto"/>
        <w:jc w:val="both"/>
        <w:rPr>
          <w:rFonts w:ascii="Arial" w:hAnsi="Arial" w:eastAsia="Arial" w:cs="Arial"/>
          <w:color w:val="000000" w:themeColor="text1"/>
          <w:sz w:val="24"/>
          <w:szCs w:val="24"/>
        </w:rPr>
      </w:pPr>
      <w:r w:rsidRPr="7737D8CC" w:rsidR="71D9C21B">
        <w:rPr>
          <w:rFonts w:ascii="Arial" w:hAnsi="Arial" w:eastAsia="Arial" w:cs="Arial"/>
          <w:color w:val="000000" w:themeColor="text1" w:themeTint="FF" w:themeShade="FF"/>
          <w:sz w:val="24"/>
          <w:szCs w:val="24"/>
        </w:rPr>
        <w:t>Special emphasis on women empowerment and advocacy and lobbying on women issues</w:t>
      </w:r>
    </w:p>
    <w:p xmlns:wp14="http://schemas.microsoft.com/office/word/2010/wordml" w:rsidRPr="00B20557" w:rsidR="00D35360" w:rsidP="7737D8CC" w:rsidRDefault="71D9C21B" w14:paraId="0557470F" wp14:textId="77777777">
      <w:pPr>
        <w:spacing w:line="276" w:lineRule="auto"/>
        <w:ind w:left="360"/>
        <w:jc w:val="both"/>
        <w:rPr>
          <w:rFonts w:ascii="Arial" w:hAnsi="Arial" w:eastAsia="Arial" w:cs="Arial"/>
          <w:b w:val="1"/>
          <w:bCs w:val="1"/>
          <w:color w:val="000000" w:themeColor="text1"/>
          <w:sz w:val="24"/>
          <w:szCs w:val="24"/>
        </w:rPr>
      </w:pPr>
      <w:r w:rsidRPr="7737D8CC" w:rsidR="71D9C21B">
        <w:rPr>
          <w:rFonts w:ascii="Arial" w:hAnsi="Arial" w:eastAsia="Arial" w:cs="Arial"/>
          <w:b w:val="1"/>
          <w:bCs w:val="1"/>
          <w:color w:val="000000" w:themeColor="text1" w:themeTint="FF" w:themeShade="FF"/>
          <w:sz w:val="24"/>
          <w:szCs w:val="24"/>
        </w:rPr>
        <w:t xml:space="preserve">Key objectives </w:t>
      </w:r>
    </w:p>
    <w:p xmlns:wp14="http://schemas.microsoft.com/office/word/2010/wordml" w:rsidRPr="00B20557" w:rsidR="00D35360" w:rsidP="7737D8CC" w:rsidRDefault="71D9C21B" w14:paraId="77B36FC5" wp14:textId="77777777">
      <w:pPr>
        <w:numPr>
          <w:ilvl w:val="0"/>
          <w:numId w:val="10"/>
        </w:numPr>
        <w:spacing w:line="276" w:lineRule="auto"/>
        <w:jc w:val="both"/>
        <w:rPr>
          <w:rFonts w:ascii="Arial" w:hAnsi="Arial" w:eastAsia="Arial" w:cs="Arial"/>
          <w:b w:val="1"/>
          <w:bCs w:val="1"/>
          <w:color w:val="000000" w:themeColor="text1"/>
          <w:sz w:val="24"/>
          <w:szCs w:val="24"/>
        </w:rPr>
      </w:pPr>
      <w:r w:rsidRPr="7737D8CC" w:rsidR="71D9C21B">
        <w:rPr>
          <w:rFonts w:ascii="Arial" w:hAnsi="Arial" w:eastAsia="Arial" w:cs="Arial"/>
          <w:color w:val="000000" w:themeColor="text1" w:themeTint="FF" w:themeShade="FF"/>
          <w:sz w:val="24"/>
          <w:szCs w:val="24"/>
        </w:rPr>
        <w:t>To organize and empower poor people with special focus on women.</w:t>
      </w:r>
    </w:p>
    <w:p xmlns:wp14="http://schemas.microsoft.com/office/word/2010/wordml" w:rsidRPr="00B20557" w:rsidR="00D35360" w:rsidP="7737D8CC" w:rsidRDefault="71D9C21B" w14:paraId="43527FA3" wp14:textId="77777777">
      <w:pPr>
        <w:numPr>
          <w:ilvl w:val="0"/>
          <w:numId w:val="10"/>
        </w:numPr>
        <w:spacing w:line="276" w:lineRule="auto"/>
        <w:jc w:val="both"/>
        <w:rPr>
          <w:rFonts w:ascii="Arial" w:hAnsi="Arial" w:eastAsia="Arial" w:cs="Arial"/>
          <w:b w:val="1"/>
          <w:bCs w:val="1"/>
          <w:color w:val="000000" w:themeColor="text1"/>
          <w:sz w:val="24"/>
          <w:szCs w:val="24"/>
        </w:rPr>
      </w:pPr>
      <w:r w:rsidRPr="7737D8CC" w:rsidR="71D9C21B">
        <w:rPr>
          <w:rFonts w:ascii="Arial" w:hAnsi="Arial" w:eastAsia="Arial" w:cs="Arial"/>
          <w:color w:val="000000" w:themeColor="text1" w:themeTint="FF" w:themeShade="FF"/>
          <w:sz w:val="24"/>
          <w:szCs w:val="24"/>
        </w:rPr>
        <w:t>To enable poor for realizing their entitlements and rights</w:t>
      </w:r>
    </w:p>
    <w:p xmlns:wp14="http://schemas.microsoft.com/office/word/2010/wordml" w:rsidRPr="00B20557" w:rsidR="00D35360" w:rsidP="7737D8CC" w:rsidRDefault="71D9C21B" w14:paraId="208C6F91" wp14:textId="77777777">
      <w:pPr>
        <w:numPr>
          <w:ilvl w:val="0"/>
          <w:numId w:val="10"/>
        </w:numPr>
        <w:spacing w:line="276" w:lineRule="auto"/>
        <w:jc w:val="both"/>
        <w:rPr>
          <w:rFonts w:ascii="Arial" w:hAnsi="Arial" w:eastAsia="Arial" w:cs="Arial"/>
          <w:b w:val="1"/>
          <w:bCs w:val="1"/>
          <w:color w:val="000000" w:themeColor="text1"/>
          <w:sz w:val="24"/>
          <w:szCs w:val="24"/>
        </w:rPr>
      </w:pPr>
      <w:r w:rsidRPr="7737D8CC" w:rsidR="71D9C21B">
        <w:rPr>
          <w:rFonts w:ascii="Arial" w:hAnsi="Arial" w:eastAsia="Arial" w:cs="Arial"/>
          <w:color w:val="000000" w:themeColor="text1" w:themeTint="FF" w:themeShade="FF"/>
          <w:sz w:val="24"/>
          <w:szCs w:val="24"/>
        </w:rPr>
        <w:t xml:space="preserve">To build the </w:t>
      </w:r>
      <w:r w:rsidRPr="7737D8CC" w:rsidR="71D9C21B">
        <w:rPr>
          <w:rFonts w:ascii="Arial" w:hAnsi="Arial" w:eastAsia="Arial" w:cs="Arial"/>
          <w:color w:val="000000" w:themeColor="text1" w:themeTint="FF" w:themeShade="FF"/>
          <w:sz w:val="24"/>
          <w:szCs w:val="24"/>
        </w:rPr>
        <w:t>capacity</w:t>
      </w:r>
      <w:r w:rsidRPr="7737D8CC" w:rsidR="71D9C21B">
        <w:rPr>
          <w:rFonts w:ascii="Arial" w:hAnsi="Arial" w:eastAsia="Arial" w:cs="Arial"/>
          <w:color w:val="000000" w:themeColor="text1" w:themeTint="FF" w:themeShade="FF"/>
          <w:sz w:val="24"/>
          <w:szCs w:val="24"/>
        </w:rPr>
        <w:t xml:space="preserve"> of </w:t>
      </w:r>
      <w:r w:rsidRPr="7737D8CC" w:rsidR="004D2425">
        <w:rPr>
          <w:rFonts w:ascii="Arial" w:hAnsi="Arial" w:eastAsia="Arial" w:cs="Arial"/>
          <w:color w:val="000000" w:themeColor="text1" w:themeTint="FF" w:themeShade="FF"/>
          <w:sz w:val="24"/>
          <w:szCs w:val="24"/>
        </w:rPr>
        <w:t>community-based</w:t>
      </w:r>
      <w:r w:rsidRPr="7737D8CC" w:rsidR="71D9C21B">
        <w:rPr>
          <w:rFonts w:ascii="Arial" w:hAnsi="Arial" w:eastAsia="Arial" w:cs="Arial"/>
          <w:color w:val="000000" w:themeColor="text1" w:themeTint="FF" w:themeShade="FF"/>
          <w:sz w:val="24"/>
          <w:szCs w:val="24"/>
        </w:rPr>
        <w:t xml:space="preserve"> organizations (CBOs) for innovation and sustainability in community empowerment, poverty, </w:t>
      </w:r>
      <w:r w:rsidRPr="7737D8CC" w:rsidR="71D9C21B">
        <w:rPr>
          <w:rFonts w:ascii="Arial" w:hAnsi="Arial" w:eastAsia="Arial" w:cs="Arial"/>
          <w:color w:val="000000" w:themeColor="text1" w:themeTint="FF" w:themeShade="FF"/>
          <w:sz w:val="24"/>
          <w:szCs w:val="24"/>
        </w:rPr>
        <w:t>alleviation</w:t>
      </w:r>
      <w:r w:rsidRPr="7737D8CC" w:rsidR="71D9C21B">
        <w:rPr>
          <w:rFonts w:ascii="Arial" w:hAnsi="Arial" w:eastAsia="Arial" w:cs="Arial"/>
          <w:color w:val="000000" w:themeColor="text1" w:themeTint="FF" w:themeShade="FF"/>
          <w:sz w:val="24"/>
          <w:szCs w:val="24"/>
        </w:rPr>
        <w:t xml:space="preserve"> and development.</w:t>
      </w:r>
    </w:p>
    <w:p xmlns:wp14="http://schemas.microsoft.com/office/word/2010/wordml" w:rsidRPr="00B20557" w:rsidR="00821595" w:rsidP="7737D8CC" w:rsidRDefault="3D6D88F7" w14:paraId="1C2D15CE" wp14:textId="77777777">
      <w:pPr>
        <w:spacing w:line="276" w:lineRule="auto"/>
        <w:jc w:val="both"/>
        <w:rPr>
          <w:rFonts w:ascii="Arial" w:hAnsi="Arial" w:eastAsia="Arial" w:cs="Arial"/>
          <w:b w:val="1"/>
          <w:bCs w:val="1"/>
          <w:color w:val="000000" w:themeColor="text1"/>
          <w:sz w:val="24"/>
          <w:szCs w:val="24"/>
        </w:rPr>
      </w:pPr>
      <w:r w:rsidRPr="7737D8CC" w:rsidR="3D6D88F7">
        <w:rPr>
          <w:rFonts w:ascii="Arial" w:hAnsi="Arial" w:eastAsia="Arial" w:cs="Arial"/>
          <w:b w:val="1"/>
          <w:bCs w:val="1"/>
          <w:color w:val="000000" w:themeColor="text1" w:themeTint="FF" w:themeShade="FF"/>
          <w:sz w:val="24"/>
          <w:szCs w:val="24"/>
        </w:rPr>
        <w:t>Capacity</w:t>
      </w:r>
      <w:r w:rsidRPr="7737D8CC" w:rsidR="3D6D88F7">
        <w:rPr>
          <w:rFonts w:ascii="Arial" w:hAnsi="Arial" w:eastAsia="Arial" w:cs="Arial"/>
          <w:b w:val="1"/>
          <w:bCs w:val="1"/>
          <w:color w:val="000000" w:themeColor="text1" w:themeTint="FF" w:themeShade="FF"/>
          <w:sz w:val="24"/>
          <w:szCs w:val="24"/>
        </w:rPr>
        <w:t xml:space="preserve"> building </w:t>
      </w:r>
    </w:p>
    <w:p xmlns:wp14="http://schemas.microsoft.com/office/word/2010/wordml" w:rsidRPr="00B20557" w:rsidR="00821595" w:rsidP="7737D8CC" w:rsidRDefault="5334606B" w14:paraId="5312751C" wp14:textId="77777777">
      <w:pPr>
        <w:spacing w:line="276" w:lineRule="auto"/>
        <w:jc w:val="both"/>
        <w:rPr>
          <w:rFonts w:ascii="Arial" w:hAnsi="Arial" w:eastAsia="Arial" w:cs="Arial"/>
          <w:color w:val="000000" w:themeColor="text1"/>
          <w:sz w:val="24"/>
          <w:szCs w:val="24"/>
        </w:rPr>
      </w:pPr>
      <w:r w:rsidRPr="7737D8CC" w:rsidR="5334606B">
        <w:rPr>
          <w:rFonts w:ascii="Arial" w:hAnsi="Arial" w:eastAsia="Arial" w:cs="Arial"/>
          <w:color w:val="000000" w:themeColor="text1" w:themeTint="FF" w:themeShade="FF"/>
          <w:sz w:val="24"/>
          <w:szCs w:val="24"/>
        </w:rPr>
        <w:t xml:space="preserve">The following activities were implemented in field of order to achieve the </w:t>
      </w:r>
      <w:r w:rsidRPr="7737D8CC" w:rsidR="5334606B">
        <w:rPr>
          <w:rFonts w:ascii="Arial" w:hAnsi="Arial" w:eastAsia="Arial" w:cs="Arial"/>
          <w:color w:val="000000" w:themeColor="text1" w:themeTint="FF" w:themeShade="FF"/>
          <w:sz w:val="24"/>
          <w:szCs w:val="24"/>
        </w:rPr>
        <w:t>objectives</w:t>
      </w:r>
      <w:r w:rsidRPr="7737D8CC" w:rsidR="5334606B">
        <w:rPr>
          <w:rFonts w:ascii="Arial" w:hAnsi="Arial" w:eastAsia="Arial" w:cs="Arial"/>
          <w:color w:val="000000" w:themeColor="text1" w:themeTint="FF" w:themeShade="FF"/>
          <w:sz w:val="24"/>
          <w:szCs w:val="24"/>
        </w:rPr>
        <w:t>:</w:t>
      </w:r>
    </w:p>
    <w:p xmlns:wp14="http://schemas.microsoft.com/office/word/2010/wordml" w:rsidRPr="00B20557" w:rsidR="00821595" w:rsidP="7737D8CC" w:rsidRDefault="5334606B" w14:paraId="62F16932" wp14:textId="77777777">
      <w:pPr>
        <w:numPr>
          <w:ilvl w:val="0"/>
          <w:numId w:val="11"/>
        </w:numPr>
        <w:spacing w:line="276" w:lineRule="auto"/>
        <w:jc w:val="both"/>
        <w:rPr>
          <w:rFonts w:ascii="Arial" w:hAnsi="Arial" w:eastAsia="Arial" w:cs="Arial"/>
          <w:color w:val="000000" w:themeColor="text1"/>
          <w:sz w:val="24"/>
          <w:szCs w:val="24"/>
        </w:rPr>
      </w:pPr>
      <w:r w:rsidRPr="7737D8CC" w:rsidR="5334606B">
        <w:rPr>
          <w:rFonts w:ascii="Arial" w:hAnsi="Arial" w:eastAsia="Arial" w:cs="Arial"/>
          <w:color w:val="000000" w:themeColor="text1" w:themeTint="FF" w:themeShade="FF"/>
          <w:sz w:val="24"/>
          <w:szCs w:val="24"/>
        </w:rPr>
        <w:t xml:space="preserve">SHG promotion and their </w:t>
      </w:r>
      <w:r w:rsidRPr="7737D8CC" w:rsidR="5334606B">
        <w:rPr>
          <w:rFonts w:ascii="Arial" w:hAnsi="Arial" w:eastAsia="Arial" w:cs="Arial"/>
          <w:color w:val="000000" w:themeColor="text1" w:themeTint="FF" w:themeShade="FF"/>
          <w:sz w:val="24"/>
          <w:szCs w:val="24"/>
        </w:rPr>
        <w:t>ca</w:t>
      </w:r>
      <w:r w:rsidRPr="7737D8CC" w:rsidR="716C2796">
        <w:rPr>
          <w:rFonts w:ascii="Arial" w:hAnsi="Arial" w:eastAsia="Arial" w:cs="Arial"/>
          <w:color w:val="000000" w:themeColor="text1" w:themeTint="FF" w:themeShade="FF"/>
          <w:sz w:val="24"/>
          <w:szCs w:val="24"/>
        </w:rPr>
        <w:t>pacity</w:t>
      </w:r>
      <w:r w:rsidRPr="7737D8CC" w:rsidR="716C2796">
        <w:rPr>
          <w:rFonts w:ascii="Arial" w:hAnsi="Arial" w:eastAsia="Arial" w:cs="Arial"/>
          <w:color w:val="000000" w:themeColor="text1" w:themeTint="FF" w:themeShade="FF"/>
          <w:sz w:val="24"/>
          <w:szCs w:val="24"/>
        </w:rPr>
        <w:t xml:space="preserve"> building through </w:t>
      </w:r>
      <w:r w:rsidRPr="7737D8CC" w:rsidR="5334606B">
        <w:rPr>
          <w:rFonts w:ascii="Arial" w:hAnsi="Arial" w:eastAsia="Arial" w:cs="Arial"/>
          <w:color w:val="000000" w:themeColor="text1" w:themeTint="FF" w:themeShade="FF"/>
          <w:sz w:val="24"/>
          <w:szCs w:val="24"/>
        </w:rPr>
        <w:t xml:space="preserve">monthly </w:t>
      </w:r>
      <w:r w:rsidRPr="7737D8CC" w:rsidR="004D2425">
        <w:rPr>
          <w:rFonts w:ascii="Arial" w:hAnsi="Arial" w:eastAsia="Arial" w:cs="Arial"/>
          <w:color w:val="000000" w:themeColor="text1" w:themeTint="FF" w:themeShade="FF"/>
          <w:sz w:val="24"/>
          <w:szCs w:val="24"/>
        </w:rPr>
        <w:t>meetings,</w:t>
      </w:r>
      <w:r w:rsidRPr="7737D8CC" w:rsidR="13D202F2">
        <w:rPr>
          <w:rFonts w:ascii="Arial" w:hAnsi="Arial" w:eastAsia="Arial" w:cs="Arial"/>
          <w:color w:val="000000" w:themeColor="text1" w:themeTint="FF" w:themeShade="FF"/>
          <w:sz w:val="24"/>
          <w:szCs w:val="24"/>
        </w:rPr>
        <w:t xml:space="preserve"> cluster meetings </w:t>
      </w:r>
      <w:r w:rsidRPr="7737D8CC" w:rsidR="5334606B">
        <w:rPr>
          <w:rFonts w:ascii="Arial" w:hAnsi="Arial" w:eastAsia="Arial" w:cs="Arial"/>
          <w:color w:val="000000" w:themeColor="text1" w:themeTint="FF" w:themeShade="FF"/>
          <w:sz w:val="24"/>
          <w:szCs w:val="24"/>
        </w:rPr>
        <w:t>and need based trainings</w:t>
      </w:r>
    </w:p>
    <w:p xmlns:wp14="http://schemas.microsoft.com/office/word/2010/wordml" w:rsidRPr="00B20557" w:rsidR="00821595" w:rsidP="7737D8CC" w:rsidRDefault="5334606B" w14:paraId="2056514B" wp14:textId="77777777">
      <w:pPr>
        <w:numPr>
          <w:ilvl w:val="0"/>
          <w:numId w:val="11"/>
        </w:numPr>
        <w:spacing w:line="276" w:lineRule="auto"/>
        <w:jc w:val="both"/>
        <w:rPr>
          <w:rFonts w:ascii="Arial" w:hAnsi="Arial" w:eastAsia="Arial" w:cs="Arial"/>
          <w:color w:val="000000" w:themeColor="text1"/>
          <w:sz w:val="24"/>
          <w:szCs w:val="24"/>
        </w:rPr>
      </w:pPr>
      <w:r w:rsidRPr="7737D8CC" w:rsidR="5334606B">
        <w:rPr>
          <w:rFonts w:ascii="Arial" w:hAnsi="Arial" w:eastAsia="Arial" w:cs="Arial"/>
          <w:color w:val="000000" w:themeColor="text1" w:themeTint="FF" w:themeShade="FF"/>
          <w:sz w:val="24"/>
          <w:szCs w:val="24"/>
        </w:rPr>
        <w:t xml:space="preserve">Formation of SHG-based federations and their </w:t>
      </w:r>
      <w:r w:rsidRPr="7737D8CC" w:rsidR="5334606B">
        <w:rPr>
          <w:rFonts w:ascii="Arial" w:hAnsi="Arial" w:eastAsia="Arial" w:cs="Arial"/>
          <w:color w:val="000000" w:themeColor="text1" w:themeTint="FF" w:themeShade="FF"/>
          <w:sz w:val="24"/>
          <w:szCs w:val="24"/>
        </w:rPr>
        <w:t>capacity</w:t>
      </w:r>
      <w:r w:rsidRPr="7737D8CC" w:rsidR="5334606B">
        <w:rPr>
          <w:rFonts w:ascii="Arial" w:hAnsi="Arial" w:eastAsia="Arial" w:cs="Arial"/>
          <w:color w:val="000000" w:themeColor="text1" w:themeTint="FF" w:themeShade="FF"/>
          <w:sz w:val="24"/>
          <w:szCs w:val="24"/>
        </w:rPr>
        <w:t xml:space="preserve"> building through meeting, </w:t>
      </w:r>
      <w:r w:rsidRPr="7737D8CC" w:rsidR="5334606B">
        <w:rPr>
          <w:rFonts w:ascii="Arial" w:hAnsi="Arial" w:eastAsia="Arial" w:cs="Arial"/>
          <w:color w:val="000000" w:themeColor="text1" w:themeTint="FF" w:themeShade="FF"/>
          <w:sz w:val="24"/>
          <w:szCs w:val="24"/>
        </w:rPr>
        <w:t>orientation</w:t>
      </w:r>
      <w:r w:rsidRPr="7737D8CC" w:rsidR="5334606B">
        <w:rPr>
          <w:rFonts w:ascii="Arial" w:hAnsi="Arial" w:eastAsia="Arial" w:cs="Arial"/>
          <w:color w:val="000000" w:themeColor="text1" w:themeTint="FF" w:themeShade="FF"/>
          <w:sz w:val="24"/>
          <w:szCs w:val="24"/>
        </w:rPr>
        <w:t xml:space="preserve"> and training</w:t>
      </w:r>
    </w:p>
    <w:p xmlns:wp14="http://schemas.microsoft.com/office/word/2010/wordml" w:rsidRPr="00B20557" w:rsidR="00821595" w:rsidP="7737D8CC" w:rsidRDefault="5334606B" w14:paraId="41E1047D" wp14:textId="77777777">
      <w:pPr>
        <w:numPr>
          <w:ilvl w:val="0"/>
          <w:numId w:val="11"/>
        </w:numPr>
        <w:spacing w:line="276" w:lineRule="auto"/>
        <w:jc w:val="both"/>
        <w:rPr>
          <w:rFonts w:ascii="Arial" w:hAnsi="Arial" w:eastAsia="Arial" w:cs="Arial"/>
          <w:color w:val="000000" w:themeColor="text1"/>
          <w:sz w:val="24"/>
          <w:szCs w:val="24"/>
        </w:rPr>
      </w:pPr>
      <w:r w:rsidRPr="7737D8CC" w:rsidR="5334606B">
        <w:rPr>
          <w:rFonts w:ascii="Arial" w:hAnsi="Arial" w:eastAsia="Arial" w:cs="Arial"/>
          <w:color w:val="000000" w:themeColor="text1" w:themeTint="FF" w:themeShade="FF"/>
          <w:sz w:val="24"/>
          <w:szCs w:val="24"/>
        </w:rPr>
        <w:t>Training of federations on advocacy tools</w:t>
      </w:r>
    </w:p>
    <w:p xmlns:wp14="http://schemas.microsoft.com/office/word/2010/wordml" w:rsidRPr="00B20557" w:rsidR="00821595" w:rsidP="7737D8CC" w:rsidRDefault="5334606B" w14:paraId="2291E1C2" wp14:textId="77777777">
      <w:pPr>
        <w:numPr>
          <w:ilvl w:val="0"/>
          <w:numId w:val="11"/>
        </w:numPr>
        <w:spacing w:line="276" w:lineRule="auto"/>
        <w:jc w:val="both"/>
        <w:rPr>
          <w:rFonts w:ascii="Arial" w:hAnsi="Arial" w:eastAsia="Arial" w:cs="Arial"/>
          <w:color w:val="000000" w:themeColor="text1"/>
          <w:sz w:val="24"/>
          <w:szCs w:val="24"/>
        </w:rPr>
      </w:pPr>
      <w:r w:rsidRPr="7737D8CC" w:rsidR="5334606B">
        <w:rPr>
          <w:rFonts w:ascii="Arial" w:hAnsi="Arial" w:eastAsia="Arial" w:cs="Arial"/>
          <w:color w:val="000000" w:themeColor="text1" w:themeTint="FF" w:themeShade="FF"/>
          <w:sz w:val="24"/>
          <w:szCs w:val="24"/>
        </w:rPr>
        <w:t>Capacity</w:t>
      </w:r>
      <w:r w:rsidRPr="7737D8CC" w:rsidR="5334606B">
        <w:rPr>
          <w:rFonts w:ascii="Arial" w:hAnsi="Arial" w:eastAsia="Arial" w:cs="Arial"/>
          <w:color w:val="000000" w:themeColor="text1" w:themeTint="FF" w:themeShade="FF"/>
          <w:sz w:val="24"/>
          <w:szCs w:val="24"/>
        </w:rPr>
        <w:t xml:space="preserve"> building orientations, </w:t>
      </w:r>
      <w:r w:rsidRPr="7737D8CC" w:rsidR="5334606B">
        <w:rPr>
          <w:rFonts w:ascii="Arial" w:hAnsi="Arial" w:eastAsia="Arial" w:cs="Arial"/>
          <w:color w:val="000000" w:themeColor="text1" w:themeTint="FF" w:themeShade="FF"/>
          <w:sz w:val="24"/>
          <w:szCs w:val="24"/>
        </w:rPr>
        <w:t>trainings</w:t>
      </w:r>
      <w:r w:rsidRPr="7737D8CC" w:rsidR="5334606B">
        <w:rPr>
          <w:rFonts w:ascii="Arial" w:hAnsi="Arial" w:eastAsia="Arial" w:cs="Arial"/>
          <w:color w:val="000000" w:themeColor="text1" w:themeTint="FF" w:themeShade="FF"/>
          <w:sz w:val="24"/>
          <w:szCs w:val="24"/>
        </w:rPr>
        <w:t xml:space="preserve"> and workshops of field level staff</w:t>
      </w:r>
    </w:p>
    <w:p xmlns:wp14="http://schemas.microsoft.com/office/word/2010/wordml" w:rsidRPr="00B20557" w:rsidR="00821595" w:rsidP="7737D8CC" w:rsidRDefault="5334606B" w14:paraId="119DED5E" wp14:textId="77777777">
      <w:pPr>
        <w:numPr>
          <w:ilvl w:val="0"/>
          <w:numId w:val="11"/>
        </w:numPr>
        <w:spacing w:line="276" w:lineRule="auto"/>
        <w:jc w:val="both"/>
        <w:rPr>
          <w:rFonts w:ascii="Arial" w:hAnsi="Arial" w:eastAsia="Arial" w:cs="Arial"/>
          <w:color w:val="000000" w:themeColor="text1"/>
          <w:sz w:val="24"/>
          <w:szCs w:val="24"/>
        </w:rPr>
      </w:pPr>
      <w:r w:rsidRPr="7737D8CC" w:rsidR="5334606B">
        <w:rPr>
          <w:rFonts w:ascii="Arial" w:hAnsi="Arial" w:eastAsia="Arial" w:cs="Arial"/>
          <w:color w:val="000000" w:themeColor="text1" w:themeTint="FF" w:themeShade="FF"/>
          <w:sz w:val="24"/>
          <w:szCs w:val="24"/>
        </w:rPr>
        <w:t xml:space="preserve">Orientation meetings on </w:t>
      </w:r>
      <w:r w:rsidRPr="7737D8CC" w:rsidR="5334606B">
        <w:rPr>
          <w:rFonts w:ascii="Arial" w:hAnsi="Arial" w:eastAsia="Arial" w:cs="Arial"/>
          <w:color w:val="000000" w:themeColor="text1" w:themeTint="FF" w:themeShade="FF"/>
          <w:sz w:val="24"/>
          <w:szCs w:val="24"/>
        </w:rPr>
        <w:t>gender based</w:t>
      </w:r>
      <w:r w:rsidRPr="7737D8CC" w:rsidR="5334606B">
        <w:rPr>
          <w:rFonts w:ascii="Arial" w:hAnsi="Arial" w:eastAsia="Arial" w:cs="Arial"/>
          <w:color w:val="000000" w:themeColor="text1" w:themeTint="FF" w:themeShade="FF"/>
          <w:sz w:val="24"/>
          <w:szCs w:val="24"/>
        </w:rPr>
        <w:t xml:space="preserve"> issue &amp; their development</w:t>
      </w:r>
    </w:p>
    <w:p xmlns:wp14="http://schemas.microsoft.com/office/word/2010/wordml" w:rsidRPr="00B20557" w:rsidR="00821595" w:rsidP="7737D8CC" w:rsidRDefault="5334606B" w14:paraId="35919476" wp14:textId="77777777">
      <w:pPr>
        <w:numPr>
          <w:ilvl w:val="0"/>
          <w:numId w:val="11"/>
        </w:numPr>
        <w:spacing w:line="276" w:lineRule="auto"/>
        <w:jc w:val="both"/>
        <w:rPr>
          <w:rFonts w:ascii="Arial" w:hAnsi="Arial" w:eastAsia="Arial" w:cs="Arial"/>
          <w:color w:val="000000" w:themeColor="text1"/>
          <w:sz w:val="24"/>
          <w:szCs w:val="24"/>
        </w:rPr>
      </w:pPr>
      <w:r w:rsidRPr="7737D8CC" w:rsidR="5334606B">
        <w:rPr>
          <w:rFonts w:ascii="Arial" w:hAnsi="Arial" w:eastAsia="Arial" w:cs="Arial"/>
          <w:color w:val="000000" w:themeColor="text1" w:themeTint="FF" w:themeShade="FF"/>
          <w:sz w:val="24"/>
          <w:szCs w:val="24"/>
        </w:rPr>
        <w:t>Camps on govt. social security schemes</w:t>
      </w:r>
    </w:p>
    <w:p xmlns:wp14="http://schemas.microsoft.com/office/word/2010/wordml" w:rsidRPr="00B20557" w:rsidR="00EC7EF6" w:rsidP="7737D8CC" w:rsidRDefault="045525AE" w14:paraId="415983C8" wp14:textId="77777777">
      <w:pPr>
        <w:numPr>
          <w:ilvl w:val="0"/>
          <w:numId w:val="11"/>
        </w:numPr>
        <w:spacing w:line="276" w:lineRule="auto"/>
        <w:jc w:val="both"/>
        <w:rPr>
          <w:rFonts w:ascii="Arial" w:hAnsi="Arial" w:eastAsia="Arial" w:cs="Arial"/>
          <w:color w:val="000000" w:themeColor="text1"/>
          <w:sz w:val="24"/>
          <w:szCs w:val="24"/>
        </w:rPr>
      </w:pPr>
      <w:r w:rsidRPr="7737D8CC" w:rsidR="045525AE">
        <w:rPr>
          <w:rFonts w:ascii="Arial" w:hAnsi="Arial" w:eastAsia="Arial" w:cs="Arial"/>
          <w:color w:val="000000" w:themeColor="text1" w:themeTint="FF" w:themeShade="FF"/>
          <w:sz w:val="24"/>
          <w:szCs w:val="24"/>
        </w:rPr>
        <w:t>Facilitating SHGs and federations for realizing the entitlements through organized initiatives</w:t>
      </w:r>
    </w:p>
    <w:p xmlns:wp14="http://schemas.microsoft.com/office/word/2010/wordml" w:rsidRPr="00B20557" w:rsidR="00EC7EF6" w:rsidP="7737D8CC" w:rsidRDefault="045525AE" w14:paraId="1BEFC1F3" wp14:textId="77777777">
      <w:pPr>
        <w:numPr>
          <w:ilvl w:val="0"/>
          <w:numId w:val="11"/>
        </w:numPr>
        <w:spacing w:line="276" w:lineRule="auto"/>
        <w:jc w:val="both"/>
        <w:rPr>
          <w:rFonts w:ascii="Arial" w:hAnsi="Arial" w:eastAsia="Arial" w:cs="Arial"/>
          <w:color w:val="000000" w:themeColor="text1"/>
          <w:sz w:val="24"/>
          <w:szCs w:val="24"/>
        </w:rPr>
      </w:pPr>
      <w:r w:rsidRPr="7737D8CC" w:rsidR="045525AE">
        <w:rPr>
          <w:rFonts w:ascii="Arial" w:hAnsi="Arial" w:eastAsia="Arial" w:cs="Arial"/>
          <w:color w:val="000000" w:themeColor="text1" w:themeTint="FF" w:themeShade="FF"/>
          <w:sz w:val="24"/>
          <w:szCs w:val="24"/>
        </w:rPr>
        <w:t xml:space="preserve">Forming Group of Adolescent Girls and their sensitization towards gender, </w:t>
      </w:r>
      <w:r w:rsidRPr="7737D8CC" w:rsidR="045525AE">
        <w:rPr>
          <w:rFonts w:ascii="Arial" w:hAnsi="Arial" w:eastAsia="Arial" w:cs="Arial"/>
          <w:color w:val="000000" w:themeColor="text1" w:themeTint="FF" w:themeShade="FF"/>
          <w:sz w:val="24"/>
          <w:szCs w:val="24"/>
        </w:rPr>
        <w:t>education</w:t>
      </w:r>
      <w:r w:rsidRPr="7737D8CC" w:rsidR="045525AE">
        <w:rPr>
          <w:rFonts w:ascii="Arial" w:hAnsi="Arial" w:eastAsia="Arial" w:cs="Arial"/>
          <w:color w:val="000000" w:themeColor="text1" w:themeTint="FF" w:themeShade="FF"/>
          <w:sz w:val="24"/>
          <w:szCs w:val="24"/>
        </w:rPr>
        <w:t xml:space="preserve"> and their rights</w:t>
      </w:r>
    </w:p>
    <w:p xmlns:wp14="http://schemas.microsoft.com/office/word/2010/wordml" w:rsidRPr="00B20557" w:rsidR="00D35360" w:rsidP="7737D8CC" w:rsidRDefault="3D6D88F7" w14:paraId="27E253DC" wp14:textId="77777777">
      <w:pPr>
        <w:spacing w:line="276" w:lineRule="auto"/>
        <w:jc w:val="both"/>
        <w:rPr>
          <w:rFonts w:ascii="Arial" w:hAnsi="Arial" w:eastAsia="Arial" w:cs="Arial"/>
          <w:b w:val="1"/>
          <w:bCs w:val="1"/>
          <w:color w:val="000000" w:themeColor="text1"/>
          <w:sz w:val="24"/>
          <w:szCs w:val="24"/>
        </w:rPr>
      </w:pPr>
      <w:r w:rsidRPr="7737D8CC" w:rsidR="3D6D88F7">
        <w:rPr>
          <w:rFonts w:ascii="Arial" w:hAnsi="Arial" w:eastAsia="Arial" w:cs="Arial"/>
          <w:b w:val="1"/>
          <w:bCs w:val="1"/>
          <w:color w:val="000000" w:themeColor="text1" w:themeTint="FF" w:themeShade="FF"/>
          <w:sz w:val="24"/>
          <w:szCs w:val="24"/>
        </w:rPr>
        <w:t>CAMPEIGN TO END THE VIOLENCE AGAINST WOMEN</w:t>
      </w:r>
    </w:p>
    <w:p xmlns:wp14="http://schemas.microsoft.com/office/word/2010/wordml" w:rsidRPr="00B20557" w:rsidR="00EB2E0D" w:rsidP="7737D8CC" w:rsidRDefault="79AAA44B" w14:paraId="0D1F883F" wp14:textId="77777777">
      <w:pPr>
        <w:spacing w:line="276" w:lineRule="auto"/>
        <w:jc w:val="both"/>
        <w:rPr>
          <w:rFonts w:ascii="Arial" w:hAnsi="Arial" w:eastAsia="Arial" w:cs="Arial"/>
          <w:color w:val="000000" w:themeColor="text1"/>
          <w:sz w:val="24"/>
          <w:szCs w:val="24"/>
        </w:rPr>
      </w:pPr>
      <w:r w:rsidRPr="7737D8CC" w:rsidR="79AAA44B">
        <w:rPr>
          <w:rFonts w:ascii="Arial" w:hAnsi="Arial" w:eastAsia="Arial" w:cs="Arial"/>
          <w:color w:val="000000" w:themeColor="text1" w:themeTint="FF" w:themeShade="FF"/>
          <w:sz w:val="24"/>
          <w:szCs w:val="24"/>
        </w:rPr>
        <w:t xml:space="preserve">Lok Deep is an active member of </w:t>
      </w:r>
      <w:r w:rsidRPr="7737D8CC" w:rsidR="79AAA44B">
        <w:rPr>
          <w:rFonts w:ascii="Arial" w:hAnsi="Arial" w:eastAsia="Arial" w:cs="Arial"/>
          <w:b w:val="1"/>
          <w:bCs w:val="1"/>
          <w:color w:val="000000" w:themeColor="text1" w:themeTint="FF" w:themeShade="FF"/>
          <w:sz w:val="24"/>
          <w:szCs w:val="24"/>
        </w:rPr>
        <w:t>JUMAV M</w:t>
      </w:r>
      <w:r w:rsidRPr="7737D8CC" w:rsidR="4B9D0B96">
        <w:rPr>
          <w:rFonts w:ascii="Arial" w:hAnsi="Arial" w:eastAsia="Arial" w:cs="Arial"/>
          <w:b w:val="1"/>
          <w:bCs w:val="1"/>
          <w:color w:val="000000" w:themeColor="text1" w:themeTint="FF" w:themeShade="FF"/>
          <w:sz w:val="24"/>
          <w:szCs w:val="24"/>
        </w:rPr>
        <w:t>ANCH</w:t>
      </w:r>
      <w:r w:rsidRPr="7737D8CC" w:rsidR="79AAA44B">
        <w:rPr>
          <w:rFonts w:ascii="Arial" w:hAnsi="Arial" w:eastAsia="Arial" w:cs="Arial"/>
          <w:color w:val="000000" w:themeColor="text1" w:themeTint="FF" w:themeShade="FF"/>
          <w:sz w:val="24"/>
          <w:szCs w:val="24"/>
        </w:rPr>
        <w:t xml:space="preserve">, a state level networking of civil society organizations working on the issue violence against women. In </w:t>
      </w:r>
      <w:r w:rsidRPr="7737D8CC" w:rsidR="79AAA44B">
        <w:rPr>
          <w:rFonts w:ascii="Arial" w:hAnsi="Arial" w:eastAsia="Arial" w:cs="Arial"/>
          <w:color w:val="000000" w:themeColor="text1" w:themeTint="FF" w:themeShade="FF"/>
          <w:sz w:val="24"/>
          <w:szCs w:val="24"/>
        </w:rPr>
        <w:t>Jamtara</w:t>
      </w:r>
      <w:r w:rsidRPr="7737D8CC" w:rsidR="79AAA44B">
        <w:rPr>
          <w:rFonts w:ascii="Arial" w:hAnsi="Arial" w:eastAsia="Arial" w:cs="Arial"/>
          <w:color w:val="000000" w:themeColor="text1" w:themeTint="FF" w:themeShade="FF"/>
          <w:sz w:val="24"/>
          <w:szCs w:val="24"/>
        </w:rPr>
        <w:t xml:space="preserve"> district Lok Deep has promoted 10 pressure groups of women to advocate on women’s right and safeguard their interests. The groups have settled more than </w:t>
      </w:r>
      <w:r w:rsidRPr="7737D8CC" w:rsidR="1E109023">
        <w:rPr>
          <w:rFonts w:ascii="Arial" w:hAnsi="Arial" w:eastAsia="Arial" w:cs="Arial"/>
          <w:color w:val="000000" w:themeColor="text1" w:themeTint="FF" w:themeShade="FF"/>
          <w:sz w:val="24"/>
          <w:szCs w:val="24"/>
        </w:rPr>
        <w:t>1</w:t>
      </w:r>
      <w:r w:rsidRPr="7737D8CC" w:rsidR="79AAA44B">
        <w:rPr>
          <w:rFonts w:ascii="Arial" w:hAnsi="Arial" w:eastAsia="Arial" w:cs="Arial"/>
          <w:color w:val="000000" w:themeColor="text1" w:themeTint="FF" w:themeShade="FF"/>
          <w:sz w:val="24"/>
          <w:szCs w:val="24"/>
        </w:rPr>
        <w:t xml:space="preserve">4 cases during the year and local women often seek their help in nearby areas for guidance and moral support to fight for their rights and interests. Local awareness activities, rallies, demonstration activities have caught immediate action of the local administration on the cases of violence against women brought to their notice. </w:t>
      </w:r>
    </w:p>
    <w:sectPr w:rsidRPr="00B20557" w:rsidR="00EB2E0D" w:rsidSect="008E6BAC">
      <w:headerReference w:type="default" r:id="rId8"/>
      <w:footerReference w:type="default" r:id="rId9"/>
      <w:pgSz w:w="12240" w:h="15840" w:orient="portrait"/>
      <w:pgMar w:top="1260" w:right="900" w:bottom="990" w:left="1440" w:header="720" w:footer="720" w:gutter="0"/>
      <w:pgNumType w:start="0"/>
      <w:cols w:space="720"/>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7B6523" w:rsidP="00BB1C42" w:rsidRDefault="007B6523" w14:paraId="07547A01" wp14:textId="77777777">
      <w:pPr>
        <w:spacing w:after="0" w:line="240" w:lineRule="auto"/>
      </w:pPr>
      <w:r>
        <w:separator/>
      </w:r>
    </w:p>
  </w:endnote>
  <w:endnote w:type="continuationSeparator" w:id="1">
    <w:p xmlns:wp14="http://schemas.microsoft.com/office/word/2010/wordml" w:rsidR="007B6523" w:rsidP="00BB1C42" w:rsidRDefault="007B6523" w14:paraId="5043CB0F"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Arial Nova">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stem-ui">
    <w:altName w:val="Cambria"/>
    <w:panose1 w:val="00000000000000000000"/>
    <w:charset w:val="0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D13398" w:rsidRDefault="00D86999" w14:paraId="15EC428A" wp14:textId="77777777">
    <w:pPr>
      <w:pStyle w:val="Footer"/>
      <w:jc w:val="right"/>
    </w:pPr>
    <w:r>
      <w:fldChar w:fldCharType="begin"/>
    </w:r>
    <w:r w:rsidR="00D13398">
      <w:instrText xml:space="preserve"> PAGE   \* MERGEFORMAT </w:instrText>
    </w:r>
    <w:r>
      <w:fldChar w:fldCharType="separate"/>
    </w:r>
    <w:r w:rsidR="00E54EAC">
      <w:rPr>
        <w:noProof/>
      </w:rPr>
      <w:t>7</w:t>
    </w:r>
    <w:r>
      <w:fldChar w:fldCharType="end"/>
    </w:r>
  </w:p>
  <w:p xmlns:wp14="http://schemas.microsoft.com/office/word/2010/wordml" w:rsidRPr="004E0E30" w:rsidR="00D13398" w:rsidRDefault="004E0E30" w14:paraId="446064FC" wp14:textId="77777777">
    <w:pPr>
      <w:pStyle w:val="Footer"/>
      <w:rPr>
        <w:b/>
        <w:bCs/>
        <w:sz w:val="18"/>
        <w:szCs w:val="18"/>
      </w:rPr>
    </w:pPr>
    <w:r w:rsidRPr="004E0E30">
      <w:rPr>
        <w:b/>
        <w:bCs/>
        <w:sz w:val="18"/>
        <w:szCs w:val="18"/>
      </w:rPr>
      <w:t>Annual Report of Lok Deep for the year 2021-22</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7B6523" w:rsidP="00BB1C42" w:rsidRDefault="007B6523" w14:paraId="07459315" wp14:textId="77777777">
      <w:pPr>
        <w:spacing w:after="0" w:line="240" w:lineRule="auto"/>
      </w:pPr>
      <w:r>
        <w:separator/>
      </w:r>
    </w:p>
  </w:footnote>
  <w:footnote w:type="continuationSeparator" w:id="1">
    <w:p xmlns:wp14="http://schemas.microsoft.com/office/word/2010/wordml" w:rsidR="007B6523" w:rsidP="00BB1C42" w:rsidRDefault="007B6523" w14:paraId="6537F28F"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1E5EE232" w:rsidP="1E5EE232" w:rsidRDefault="1E5EE232" w14:paraId="23DE523C" wp14:textId="77777777">
    <w:pPr>
      <w:pStyle w:val="Header"/>
    </w:pPr>
  </w:p>
  <w:p xmlns:wp14="http://schemas.microsoft.com/office/word/2010/wordml" w:rsidR="00BB1C42" w:rsidRDefault="00BB1C42" w14:paraId="52E56223"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4701"/>
    <w:multiLevelType w:val="hybridMultilevel"/>
    <w:tmpl w:val="742405C6"/>
    <w:lvl w:ilvl="0" w:tplc="0409000B">
      <w:start w:val="1"/>
      <w:numFmt w:val="bullet"/>
      <w:lvlText w:val=""/>
      <w:lvlJc w:val="left"/>
      <w:pPr>
        <w:tabs>
          <w:tab w:val="num" w:pos="360"/>
        </w:tabs>
        <w:ind w:left="360" w:hanging="360"/>
      </w:pPr>
      <w:rPr>
        <w:rFonts w:hint="default" w:ascii="Wingdings" w:hAnsi="Wingdings"/>
      </w:rPr>
    </w:lvl>
    <w:lvl w:ilvl="1" w:tplc="FFFFFFFF">
      <w:start w:val="1"/>
      <w:numFmt w:val="bullet"/>
      <w:lvlText w:val=""/>
      <w:lvlJc w:val="left"/>
      <w:pPr>
        <w:tabs>
          <w:tab w:val="num" w:pos="1080"/>
        </w:tabs>
        <w:ind w:left="1080" w:hanging="360"/>
      </w:pPr>
      <w:rPr>
        <w:rFonts w:hint="default" w:ascii="Symbol" w:hAnsi="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nsid w:val="20403FD5"/>
    <w:multiLevelType w:val="hybridMultilevel"/>
    <w:tmpl w:val="620A8900"/>
    <w:lvl w:ilvl="0" w:tplc="3EB86F3E">
      <w:start w:val="1"/>
      <w:numFmt w:val="bullet"/>
      <w:lvlText w:val=""/>
      <w:lvlJc w:val="left"/>
      <w:pPr>
        <w:ind w:left="720" w:hanging="360"/>
      </w:pPr>
      <w:rPr>
        <w:rFonts w:hint="default" w:ascii="Symbol" w:hAnsi="Symbol"/>
      </w:rPr>
    </w:lvl>
    <w:lvl w:ilvl="1" w:tplc="3EC8DFEA">
      <w:start w:val="1"/>
      <w:numFmt w:val="bullet"/>
      <w:lvlText w:val="o"/>
      <w:lvlJc w:val="left"/>
      <w:pPr>
        <w:ind w:left="1440" w:hanging="360"/>
      </w:pPr>
      <w:rPr>
        <w:rFonts w:hint="default" w:ascii="Courier New" w:hAnsi="Courier New"/>
      </w:rPr>
    </w:lvl>
    <w:lvl w:ilvl="2" w:tplc="C7EEB286">
      <w:start w:val="1"/>
      <w:numFmt w:val="bullet"/>
      <w:lvlText w:val=""/>
      <w:lvlJc w:val="left"/>
      <w:pPr>
        <w:ind w:left="2160" w:hanging="360"/>
      </w:pPr>
      <w:rPr>
        <w:rFonts w:hint="default" w:ascii="Wingdings" w:hAnsi="Wingdings"/>
      </w:rPr>
    </w:lvl>
    <w:lvl w:ilvl="3" w:tplc="3B8E0F56">
      <w:start w:val="1"/>
      <w:numFmt w:val="bullet"/>
      <w:lvlText w:val=""/>
      <w:lvlJc w:val="left"/>
      <w:pPr>
        <w:ind w:left="2880" w:hanging="360"/>
      </w:pPr>
      <w:rPr>
        <w:rFonts w:hint="default" w:ascii="Symbol" w:hAnsi="Symbol"/>
      </w:rPr>
    </w:lvl>
    <w:lvl w:ilvl="4" w:tplc="BF7EE808">
      <w:start w:val="1"/>
      <w:numFmt w:val="bullet"/>
      <w:lvlText w:val="o"/>
      <w:lvlJc w:val="left"/>
      <w:pPr>
        <w:ind w:left="3600" w:hanging="360"/>
      </w:pPr>
      <w:rPr>
        <w:rFonts w:hint="default" w:ascii="Courier New" w:hAnsi="Courier New"/>
      </w:rPr>
    </w:lvl>
    <w:lvl w:ilvl="5" w:tplc="1F8CC22E">
      <w:start w:val="1"/>
      <w:numFmt w:val="bullet"/>
      <w:lvlText w:val=""/>
      <w:lvlJc w:val="left"/>
      <w:pPr>
        <w:ind w:left="4320" w:hanging="360"/>
      </w:pPr>
      <w:rPr>
        <w:rFonts w:hint="default" w:ascii="Wingdings" w:hAnsi="Wingdings"/>
      </w:rPr>
    </w:lvl>
    <w:lvl w:ilvl="6" w:tplc="D7A206C6">
      <w:start w:val="1"/>
      <w:numFmt w:val="bullet"/>
      <w:lvlText w:val=""/>
      <w:lvlJc w:val="left"/>
      <w:pPr>
        <w:ind w:left="5040" w:hanging="360"/>
      </w:pPr>
      <w:rPr>
        <w:rFonts w:hint="default" w:ascii="Symbol" w:hAnsi="Symbol"/>
      </w:rPr>
    </w:lvl>
    <w:lvl w:ilvl="7" w:tplc="2794BC1C">
      <w:start w:val="1"/>
      <w:numFmt w:val="bullet"/>
      <w:lvlText w:val="o"/>
      <w:lvlJc w:val="left"/>
      <w:pPr>
        <w:ind w:left="5760" w:hanging="360"/>
      </w:pPr>
      <w:rPr>
        <w:rFonts w:hint="default" w:ascii="Courier New" w:hAnsi="Courier New"/>
      </w:rPr>
    </w:lvl>
    <w:lvl w:ilvl="8" w:tplc="365236B4">
      <w:start w:val="1"/>
      <w:numFmt w:val="bullet"/>
      <w:lvlText w:val=""/>
      <w:lvlJc w:val="left"/>
      <w:pPr>
        <w:ind w:left="6480" w:hanging="360"/>
      </w:pPr>
      <w:rPr>
        <w:rFonts w:hint="default" w:ascii="Wingdings" w:hAnsi="Wingdings"/>
      </w:rPr>
    </w:lvl>
  </w:abstractNum>
  <w:abstractNum w:abstractNumId="2">
    <w:nsid w:val="2A9C7334"/>
    <w:multiLevelType w:val="hybridMultilevel"/>
    <w:tmpl w:val="E4E4C58C"/>
    <w:lvl w:ilvl="0" w:tplc="0DCE1B3E">
      <w:start w:val="1"/>
      <w:numFmt w:val="bullet"/>
      <w:lvlText w:val=""/>
      <w:lvlJc w:val="left"/>
      <w:pPr>
        <w:ind w:left="720" w:hanging="360"/>
      </w:pPr>
      <w:rPr>
        <w:rFonts w:hint="default" w:ascii="Symbol" w:hAnsi="Symbol"/>
      </w:rPr>
    </w:lvl>
    <w:lvl w:ilvl="1" w:tplc="6F2C8528">
      <w:start w:val="1"/>
      <w:numFmt w:val="bullet"/>
      <w:lvlText w:val="o"/>
      <w:lvlJc w:val="left"/>
      <w:pPr>
        <w:ind w:left="1440" w:hanging="360"/>
      </w:pPr>
      <w:rPr>
        <w:rFonts w:hint="default" w:ascii="Courier New" w:hAnsi="Courier New"/>
      </w:rPr>
    </w:lvl>
    <w:lvl w:ilvl="2" w:tplc="D59C644C">
      <w:start w:val="1"/>
      <w:numFmt w:val="bullet"/>
      <w:lvlText w:val=""/>
      <w:lvlJc w:val="left"/>
      <w:pPr>
        <w:ind w:left="2160" w:hanging="360"/>
      </w:pPr>
      <w:rPr>
        <w:rFonts w:hint="default" w:ascii="Wingdings" w:hAnsi="Wingdings"/>
      </w:rPr>
    </w:lvl>
    <w:lvl w:ilvl="3" w:tplc="46824114">
      <w:start w:val="1"/>
      <w:numFmt w:val="bullet"/>
      <w:lvlText w:val=""/>
      <w:lvlJc w:val="left"/>
      <w:pPr>
        <w:ind w:left="2880" w:hanging="360"/>
      </w:pPr>
      <w:rPr>
        <w:rFonts w:hint="default" w:ascii="Symbol" w:hAnsi="Symbol"/>
      </w:rPr>
    </w:lvl>
    <w:lvl w:ilvl="4" w:tplc="075EEA1A">
      <w:start w:val="1"/>
      <w:numFmt w:val="bullet"/>
      <w:lvlText w:val="o"/>
      <w:lvlJc w:val="left"/>
      <w:pPr>
        <w:ind w:left="3600" w:hanging="360"/>
      </w:pPr>
      <w:rPr>
        <w:rFonts w:hint="default" w:ascii="Courier New" w:hAnsi="Courier New"/>
      </w:rPr>
    </w:lvl>
    <w:lvl w:ilvl="5" w:tplc="803C2274">
      <w:start w:val="1"/>
      <w:numFmt w:val="bullet"/>
      <w:lvlText w:val=""/>
      <w:lvlJc w:val="left"/>
      <w:pPr>
        <w:ind w:left="4320" w:hanging="360"/>
      </w:pPr>
      <w:rPr>
        <w:rFonts w:hint="default" w:ascii="Wingdings" w:hAnsi="Wingdings"/>
      </w:rPr>
    </w:lvl>
    <w:lvl w:ilvl="6" w:tplc="0D586772">
      <w:start w:val="1"/>
      <w:numFmt w:val="bullet"/>
      <w:lvlText w:val=""/>
      <w:lvlJc w:val="left"/>
      <w:pPr>
        <w:ind w:left="5040" w:hanging="360"/>
      </w:pPr>
      <w:rPr>
        <w:rFonts w:hint="default" w:ascii="Symbol" w:hAnsi="Symbol"/>
      </w:rPr>
    </w:lvl>
    <w:lvl w:ilvl="7" w:tplc="E6FE2CBA">
      <w:start w:val="1"/>
      <w:numFmt w:val="bullet"/>
      <w:lvlText w:val="o"/>
      <w:lvlJc w:val="left"/>
      <w:pPr>
        <w:ind w:left="5760" w:hanging="360"/>
      </w:pPr>
      <w:rPr>
        <w:rFonts w:hint="default" w:ascii="Courier New" w:hAnsi="Courier New"/>
      </w:rPr>
    </w:lvl>
    <w:lvl w:ilvl="8" w:tplc="4752A136">
      <w:start w:val="1"/>
      <w:numFmt w:val="bullet"/>
      <w:lvlText w:val=""/>
      <w:lvlJc w:val="left"/>
      <w:pPr>
        <w:ind w:left="6480" w:hanging="360"/>
      </w:pPr>
      <w:rPr>
        <w:rFonts w:hint="default" w:ascii="Wingdings" w:hAnsi="Wingdings"/>
      </w:rPr>
    </w:lvl>
  </w:abstractNum>
  <w:abstractNum w:abstractNumId="3">
    <w:nsid w:val="2CDB774B"/>
    <w:multiLevelType w:val="hybridMultilevel"/>
    <w:tmpl w:val="792E6ED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3B3CD972"/>
    <w:multiLevelType w:val="hybridMultilevel"/>
    <w:tmpl w:val="5512294A"/>
    <w:lvl w:ilvl="0" w:tplc="54E41BEE">
      <w:start w:val="1"/>
      <w:numFmt w:val="bullet"/>
      <w:lvlText w:val=""/>
      <w:lvlJc w:val="left"/>
      <w:pPr>
        <w:ind w:left="720" w:hanging="360"/>
      </w:pPr>
      <w:rPr>
        <w:rFonts w:hint="default" w:ascii="Symbol" w:hAnsi="Symbol"/>
      </w:rPr>
    </w:lvl>
    <w:lvl w:ilvl="1" w:tplc="D62E5E12">
      <w:start w:val="1"/>
      <w:numFmt w:val="bullet"/>
      <w:lvlText w:val="o"/>
      <w:lvlJc w:val="left"/>
      <w:pPr>
        <w:ind w:left="1440" w:hanging="360"/>
      </w:pPr>
      <w:rPr>
        <w:rFonts w:hint="default" w:ascii="Courier New" w:hAnsi="Courier New"/>
      </w:rPr>
    </w:lvl>
    <w:lvl w:ilvl="2" w:tplc="402423DE">
      <w:start w:val="1"/>
      <w:numFmt w:val="bullet"/>
      <w:lvlText w:val=""/>
      <w:lvlJc w:val="left"/>
      <w:pPr>
        <w:ind w:left="2160" w:hanging="360"/>
      </w:pPr>
      <w:rPr>
        <w:rFonts w:hint="default" w:ascii="Wingdings" w:hAnsi="Wingdings"/>
      </w:rPr>
    </w:lvl>
    <w:lvl w:ilvl="3" w:tplc="4A66C2CE">
      <w:start w:val="1"/>
      <w:numFmt w:val="bullet"/>
      <w:lvlText w:val=""/>
      <w:lvlJc w:val="left"/>
      <w:pPr>
        <w:ind w:left="2880" w:hanging="360"/>
      </w:pPr>
      <w:rPr>
        <w:rFonts w:hint="default" w:ascii="Symbol" w:hAnsi="Symbol"/>
      </w:rPr>
    </w:lvl>
    <w:lvl w:ilvl="4" w:tplc="D40C770E">
      <w:start w:val="1"/>
      <w:numFmt w:val="bullet"/>
      <w:lvlText w:val="o"/>
      <w:lvlJc w:val="left"/>
      <w:pPr>
        <w:ind w:left="3600" w:hanging="360"/>
      </w:pPr>
      <w:rPr>
        <w:rFonts w:hint="default" w:ascii="Courier New" w:hAnsi="Courier New"/>
      </w:rPr>
    </w:lvl>
    <w:lvl w:ilvl="5" w:tplc="BE0077C4">
      <w:start w:val="1"/>
      <w:numFmt w:val="bullet"/>
      <w:lvlText w:val=""/>
      <w:lvlJc w:val="left"/>
      <w:pPr>
        <w:ind w:left="4320" w:hanging="360"/>
      </w:pPr>
      <w:rPr>
        <w:rFonts w:hint="default" w:ascii="Wingdings" w:hAnsi="Wingdings"/>
      </w:rPr>
    </w:lvl>
    <w:lvl w:ilvl="6" w:tplc="1AB285B8">
      <w:start w:val="1"/>
      <w:numFmt w:val="bullet"/>
      <w:lvlText w:val=""/>
      <w:lvlJc w:val="left"/>
      <w:pPr>
        <w:ind w:left="5040" w:hanging="360"/>
      </w:pPr>
      <w:rPr>
        <w:rFonts w:hint="default" w:ascii="Symbol" w:hAnsi="Symbol"/>
      </w:rPr>
    </w:lvl>
    <w:lvl w:ilvl="7" w:tplc="59F0CC0E">
      <w:start w:val="1"/>
      <w:numFmt w:val="bullet"/>
      <w:lvlText w:val="o"/>
      <w:lvlJc w:val="left"/>
      <w:pPr>
        <w:ind w:left="5760" w:hanging="360"/>
      </w:pPr>
      <w:rPr>
        <w:rFonts w:hint="default" w:ascii="Courier New" w:hAnsi="Courier New"/>
      </w:rPr>
    </w:lvl>
    <w:lvl w:ilvl="8" w:tplc="D0E4457C">
      <w:start w:val="1"/>
      <w:numFmt w:val="bullet"/>
      <w:lvlText w:val=""/>
      <w:lvlJc w:val="left"/>
      <w:pPr>
        <w:ind w:left="6480" w:hanging="360"/>
      </w:pPr>
      <w:rPr>
        <w:rFonts w:hint="default" w:ascii="Wingdings" w:hAnsi="Wingdings"/>
      </w:rPr>
    </w:lvl>
  </w:abstractNum>
  <w:abstractNum w:abstractNumId="5">
    <w:nsid w:val="3C9BD063"/>
    <w:multiLevelType w:val="hybridMultilevel"/>
    <w:tmpl w:val="C218A518"/>
    <w:lvl w:ilvl="0" w:tplc="FA449446">
      <w:start w:val="1"/>
      <w:numFmt w:val="bullet"/>
      <w:lvlText w:val=""/>
      <w:lvlJc w:val="left"/>
      <w:pPr>
        <w:ind w:left="720" w:hanging="360"/>
      </w:pPr>
      <w:rPr>
        <w:rFonts w:hint="default" w:ascii="Symbol" w:hAnsi="Symbol"/>
      </w:rPr>
    </w:lvl>
    <w:lvl w:ilvl="1" w:tplc="CE8A0CE2">
      <w:start w:val="1"/>
      <w:numFmt w:val="bullet"/>
      <w:lvlText w:val="o"/>
      <w:lvlJc w:val="left"/>
      <w:pPr>
        <w:ind w:left="1440" w:hanging="360"/>
      </w:pPr>
      <w:rPr>
        <w:rFonts w:hint="default" w:ascii="Courier New" w:hAnsi="Courier New"/>
      </w:rPr>
    </w:lvl>
    <w:lvl w:ilvl="2" w:tplc="B0EE1B8A">
      <w:start w:val="1"/>
      <w:numFmt w:val="bullet"/>
      <w:lvlText w:val=""/>
      <w:lvlJc w:val="left"/>
      <w:pPr>
        <w:ind w:left="2160" w:hanging="360"/>
      </w:pPr>
      <w:rPr>
        <w:rFonts w:hint="default" w:ascii="Wingdings" w:hAnsi="Wingdings"/>
      </w:rPr>
    </w:lvl>
    <w:lvl w:ilvl="3" w:tplc="CAA00BCA">
      <w:start w:val="1"/>
      <w:numFmt w:val="bullet"/>
      <w:lvlText w:val=""/>
      <w:lvlJc w:val="left"/>
      <w:pPr>
        <w:ind w:left="2880" w:hanging="360"/>
      </w:pPr>
      <w:rPr>
        <w:rFonts w:hint="default" w:ascii="Symbol" w:hAnsi="Symbol"/>
      </w:rPr>
    </w:lvl>
    <w:lvl w:ilvl="4" w:tplc="8D86E938">
      <w:start w:val="1"/>
      <w:numFmt w:val="bullet"/>
      <w:lvlText w:val="o"/>
      <w:lvlJc w:val="left"/>
      <w:pPr>
        <w:ind w:left="3600" w:hanging="360"/>
      </w:pPr>
      <w:rPr>
        <w:rFonts w:hint="default" w:ascii="Courier New" w:hAnsi="Courier New"/>
      </w:rPr>
    </w:lvl>
    <w:lvl w:ilvl="5" w:tplc="CBDA13D6">
      <w:start w:val="1"/>
      <w:numFmt w:val="bullet"/>
      <w:lvlText w:val=""/>
      <w:lvlJc w:val="left"/>
      <w:pPr>
        <w:ind w:left="4320" w:hanging="360"/>
      </w:pPr>
      <w:rPr>
        <w:rFonts w:hint="default" w:ascii="Wingdings" w:hAnsi="Wingdings"/>
      </w:rPr>
    </w:lvl>
    <w:lvl w:ilvl="6" w:tplc="75E44358">
      <w:start w:val="1"/>
      <w:numFmt w:val="bullet"/>
      <w:lvlText w:val=""/>
      <w:lvlJc w:val="left"/>
      <w:pPr>
        <w:ind w:left="5040" w:hanging="360"/>
      </w:pPr>
      <w:rPr>
        <w:rFonts w:hint="default" w:ascii="Symbol" w:hAnsi="Symbol"/>
      </w:rPr>
    </w:lvl>
    <w:lvl w:ilvl="7" w:tplc="FDE4BAA0">
      <w:start w:val="1"/>
      <w:numFmt w:val="bullet"/>
      <w:lvlText w:val="o"/>
      <w:lvlJc w:val="left"/>
      <w:pPr>
        <w:ind w:left="5760" w:hanging="360"/>
      </w:pPr>
      <w:rPr>
        <w:rFonts w:hint="default" w:ascii="Courier New" w:hAnsi="Courier New"/>
      </w:rPr>
    </w:lvl>
    <w:lvl w:ilvl="8" w:tplc="04F0AB42">
      <w:start w:val="1"/>
      <w:numFmt w:val="bullet"/>
      <w:lvlText w:val=""/>
      <w:lvlJc w:val="left"/>
      <w:pPr>
        <w:ind w:left="6480" w:hanging="360"/>
      </w:pPr>
      <w:rPr>
        <w:rFonts w:hint="default" w:ascii="Wingdings" w:hAnsi="Wingdings"/>
      </w:rPr>
    </w:lvl>
  </w:abstractNum>
  <w:abstractNum w:abstractNumId="6">
    <w:nsid w:val="42F17BFF"/>
    <w:multiLevelType w:val="hybridMultilevel"/>
    <w:tmpl w:val="33F6CA9A"/>
    <w:lvl w:ilvl="0" w:tplc="F08234FE">
      <w:start w:val="1"/>
      <w:numFmt w:val="bullet"/>
      <w:lvlText w:val=""/>
      <w:lvlJc w:val="left"/>
      <w:pPr>
        <w:ind w:left="720" w:hanging="360"/>
      </w:pPr>
      <w:rPr>
        <w:rFonts w:hint="default" w:ascii="Symbol" w:hAnsi="Symbol"/>
      </w:rPr>
    </w:lvl>
    <w:lvl w:ilvl="1" w:tplc="6A56F0EE">
      <w:start w:val="1"/>
      <w:numFmt w:val="bullet"/>
      <w:lvlText w:val="o"/>
      <w:lvlJc w:val="left"/>
      <w:pPr>
        <w:ind w:left="1440" w:hanging="360"/>
      </w:pPr>
      <w:rPr>
        <w:rFonts w:hint="default" w:ascii="Courier New" w:hAnsi="Courier New"/>
      </w:rPr>
    </w:lvl>
    <w:lvl w:ilvl="2" w:tplc="80DCF596">
      <w:start w:val="1"/>
      <w:numFmt w:val="bullet"/>
      <w:lvlText w:val=""/>
      <w:lvlJc w:val="left"/>
      <w:pPr>
        <w:ind w:left="2160" w:hanging="360"/>
      </w:pPr>
      <w:rPr>
        <w:rFonts w:hint="default" w:ascii="Wingdings" w:hAnsi="Wingdings"/>
      </w:rPr>
    </w:lvl>
    <w:lvl w:ilvl="3" w:tplc="3B6ADF78">
      <w:start w:val="1"/>
      <w:numFmt w:val="bullet"/>
      <w:lvlText w:val=""/>
      <w:lvlJc w:val="left"/>
      <w:pPr>
        <w:ind w:left="2880" w:hanging="360"/>
      </w:pPr>
      <w:rPr>
        <w:rFonts w:hint="default" w:ascii="Symbol" w:hAnsi="Symbol"/>
      </w:rPr>
    </w:lvl>
    <w:lvl w:ilvl="4" w:tplc="B9407C24">
      <w:start w:val="1"/>
      <w:numFmt w:val="bullet"/>
      <w:lvlText w:val="o"/>
      <w:lvlJc w:val="left"/>
      <w:pPr>
        <w:ind w:left="3600" w:hanging="360"/>
      </w:pPr>
      <w:rPr>
        <w:rFonts w:hint="default" w:ascii="Courier New" w:hAnsi="Courier New"/>
      </w:rPr>
    </w:lvl>
    <w:lvl w:ilvl="5" w:tplc="F6AA7058">
      <w:start w:val="1"/>
      <w:numFmt w:val="bullet"/>
      <w:lvlText w:val=""/>
      <w:lvlJc w:val="left"/>
      <w:pPr>
        <w:ind w:left="4320" w:hanging="360"/>
      </w:pPr>
      <w:rPr>
        <w:rFonts w:hint="default" w:ascii="Wingdings" w:hAnsi="Wingdings"/>
      </w:rPr>
    </w:lvl>
    <w:lvl w:ilvl="6" w:tplc="4F4CA724">
      <w:start w:val="1"/>
      <w:numFmt w:val="bullet"/>
      <w:lvlText w:val=""/>
      <w:lvlJc w:val="left"/>
      <w:pPr>
        <w:ind w:left="5040" w:hanging="360"/>
      </w:pPr>
      <w:rPr>
        <w:rFonts w:hint="default" w:ascii="Symbol" w:hAnsi="Symbol"/>
      </w:rPr>
    </w:lvl>
    <w:lvl w:ilvl="7" w:tplc="8C34515A">
      <w:start w:val="1"/>
      <w:numFmt w:val="bullet"/>
      <w:lvlText w:val="o"/>
      <w:lvlJc w:val="left"/>
      <w:pPr>
        <w:ind w:left="5760" w:hanging="360"/>
      </w:pPr>
      <w:rPr>
        <w:rFonts w:hint="default" w:ascii="Courier New" w:hAnsi="Courier New"/>
      </w:rPr>
    </w:lvl>
    <w:lvl w:ilvl="8" w:tplc="64C8B95A">
      <w:start w:val="1"/>
      <w:numFmt w:val="bullet"/>
      <w:lvlText w:val=""/>
      <w:lvlJc w:val="left"/>
      <w:pPr>
        <w:ind w:left="6480" w:hanging="360"/>
      </w:pPr>
      <w:rPr>
        <w:rFonts w:hint="default" w:ascii="Wingdings" w:hAnsi="Wingdings"/>
      </w:rPr>
    </w:lvl>
  </w:abstractNum>
  <w:abstractNum w:abstractNumId="7">
    <w:nsid w:val="45227972"/>
    <w:multiLevelType w:val="hybridMultilevel"/>
    <w:tmpl w:val="9464469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nsid w:val="4B96B79A"/>
    <w:multiLevelType w:val="hybridMultilevel"/>
    <w:tmpl w:val="8FBA52F0"/>
    <w:lvl w:ilvl="0" w:tplc="37202258">
      <w:start w:val="1"/>
      <w:numFmt w:val="bullet"/>
      <w:lvlText w:val=""/>
      <w:lvlJc w:val="left"/>
      <w:pPr>
        <w:ind w:left="720" w:hanging="360"/>
      </w:pPr>
      <w:rPr>
        <w:rFonts w:hint="default" w:ascii="Symbol" w:hAnsi="Symbol"/>
      </w:rPr>
    </w:lvl>
    <w:lvl w:ilvl="1" w:tplc="DF6E30F2">
      <w:start w:val="1"/>
      <w:numFmt w:val="bullet"/>
      <w:lvlText w:val="o"/>
      <w:lvlJc w:val="left"/>
      <w:pPr>
        <w:ind w:left="1440" w:hanging="360"/>
      </w:pPr>
      <w:rPr>
        <w:rFonts w:hint="default" w:ascii="Courier New" w:hAnsi="Courier New"/>
      </w:rPr>
    </w:lvl>
    <w:lvl w:ilvl="2" w:tplc="449A2B88">
      <w:start w:val="1"/>
      <w:numFmt w:val="bullet"/>
      <w:lvlText w:val=""/>
      <w:lvlJc w:val="left"/>
      <w:pPr>
        <w:ind w:left="2160" w:hanging="360"/>
      </w:pPr>
      <w:rPr>
        <w:rFonts w:hint="default" w:ascii="Wingdings" w:hAnsi="Wingdings"/>
      </w:rPr>
    </w:lvl>
    <w:lvl w:ilvl="3" w:tplc="6A34E908">
      <w:start w:val="1"/>
      <w:numFmt w:val="bullet"/>
      <w:lvlText w:val=""/>
      <w:lvlJc w:val="left"/>
      <w:pPr>
        <w:ind w:left="2880" w:hanging="360"/>
      </w:pPr>
      <w:rPr>
        <w:rFonts w:hint="default" w:ascii="Symbol" w:hAnsi="Symbol"/>
      </w:rPr>
    </w:lvl>
    <w:lvl w:ilvl="4" w:tplc="66B811D2">
      <w:start w:val="1"/>
      <w:numFmt w:val="bullet"/>
      <w:lvlText w:val="o"/>
      <w:lvlJc w:val="left"/>
      <w:pPr>
        <w:ind w:left="3600" w:hanging="360"/>
      </w:pPr>
      <w:rPr>
        <w:rFonts w:hint="default" w:ascii="Courier New" w:hAnsi="Courier New"/>
      </w:rPr>
    </w:lvl>
    <w:lvl w:ilvl="5" w:tplc="E3F83C64">
      <w:start w:val="1"/>
      <w:numFmt w:val="bullet"/>
      <w:lvlText w:val=""/>
      <w:lvlJc w:val="left"/>
      <w:pPr>
        <w:ind w:left="4320" w:hanging="360"/>
      </w:pPr>
      <w:rPr>
        <w:rFonts w:hint="default" w:ascii="Wingdings" w:hAnsi="Wingdings"/>
      </w:rPr>
    </w:lvl>
    <w:lvl w:ilvl="6" w:tplc="3D381A62">
      <w:start w:val="1"/>
      <w:numFmt w:val="bullet"/>
      <w:lvlText w:val=""/>
      <w:lvlJc w:val="left"/>
      <w:pPr>
        <w:ind w:left="5040" w:hanging="360"/>
      </w:pPr>
      <w:rPr>
        <w:rFonts w:hint="default" w:ascii="Symbol" w:hAnsi="Symbol"/>
      </w:rPr>
    </w:lvl>
    <w:lvl w:ilvl="7" w:tplc="AAC49054">
      <w:start w:val="1"/>
      <w:numFmt w:val="bullet"/>
      <w:lvlText w:val="o"/>
      <w:lvlJc w:val="left"/>
      <w:pPr>
        <w:ind w:left="5760" w:hanging="360"/>
      </w:pPr>
      <w:rPr>
        <w:rFonts w:hint="default" w:ascii="Courier New" w:hAnsi="Courier New"/>
      </w:rPr>
    </w:lvl>
    <w:lvl w:ilvl="8" w:tplc="935A8EF0">
      <w:start w:val="1"/>
      <w:numFmt w:val="bullet"/>
      <w:lvlText w:val=""/>
      <w:lvlJc w:val="left"/>
      <w:pPr>
        <w:ind w:left="6480" w:hanging="360"/>
      </w:pPr>
      <w:rPr>
        <w:rFonts w:hint="default" w:ascii="Wingdings" w:hAnsi="Wingdings"/>
      </w:rPr>
    </w:lvl>
  </w:abstractNum>
  <w:abstractNum w:abstractNumId="9">
    <w:nsid w:val="56617FCB"/>
    <w:multiLevelType w:val="hybridMultilevel"/>
    <w:tmpl w:val="DFEC01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nsid w:val="6F8A5858"/>
    <w:multiLevelType w:val="hybridMultilevel"/>
    <w:tmpl w:val="BBF6867C"/>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4D16B08"/>
    <w:multiLevelType w:val="hybridMultilevel"/>
    <w:tmpl w:val="E8824BA6"/>
    <w:lvl w:ilvl="0" w:tplc="AA48103C">
      <w:start w:val="1"/>
      <w:numFmt w:val="bullet"/>
      <w:lvlText w:val=""/>
      <w:lvlJc w:val="left"/>
      <w:pPr>
        <w:ind w:left="720" w:hanging="360"/>
      </w:pPr>
      <w:rPr>
        <w:rFonts w:hint="default" w:ascii="Symbol" w:hAnsi="Symbol"/>
      </w:rPr>
    </w:lvl>
    <w:lvl w:ilvl="1" w:tplc="356CF052">
      <w:start w:val="1"/>
      <w:numFmt w:val="bullet"/>
      <w:lvlText w:val="o"/>
      <w:lvlJc w:val="left"/>
      <w:pPr>
        <w:ind w:left="1440" w:hanging="360"/>
      </w:pPr>
      <w:rPr>
        <w:rFonts w:hint="default" w:ascii="Courier New" w:hAnsi="Courier New"/>
      </w:rPr>
    </w:lvl>
    <w:lvl w:ilvl="2" w:tplc="2BB8B6B2">
      <w:start w:val="1"/>
      <w:numFmt w:val="bullet"/>
      <w:lvlText w:val=""/>
      <w:lvlJc w:val="left"/>
      <w:pPr>
        <w:ind w:left="2160" w:hanging="360"/>
      </w:pPr>
      <w:rPr>
        <w:rFonts w:hint="default" w:ascii="Wingdings" w:hAnsi="Wingdings"/>
      </w:rPr>
    </w:lvl>
    <w:lvl w:ilvl="3" w:tplc="65B444F0">
      <w:start w:val="1"/>
      <w:numFmt w:val="bullet"/>
      <w:lvlText w:val=""/>
      <w:lvlJc w:val="left"/>
      <w:pPr>
        <w:ind w:left="2880" w:hanging="360"/>
      </w:pPr>
      <w:rPr>
        <w:rFonts w:hint="default" w:ascii="Symbol" w:hAnsi="Symbol"/>
      </w:rPr>
    </w:lvl>
    <w:lvl w:ilvl="4" w:tplc="371EC7CC">
      <w:start w:val="1"/>
      <w:numFmt w:val="bullet"/>
      <w:lvlText w:val="o"/>
      <w:lvlJc w:val="left"/>
      <w:pPr>
        <w:ind w:left="3600" w:hanging="360"/>
      </w:pPr>
      <w:rPr>
        <w:rFonts w:hint="default" w:ascii="Courier New" w:hAnsi="Courier New"/>
      </w:rPr>
    </w:lvl>
    <w:lvl w:ilvl="5" w:tplc="932A29C6">
      <w:start w:val="1"/>
      <w:numFmt w:val="bullet"/>
      <w:lvlText w:val=""/>
      <w:lvlJc w:val="left"/>
      <w:pPr>
        <w:ind w:left="4320" w:hanging="360"/>
      </w:pPr>
      <w:rPr>
        <w:rFonts w:hint="default" w:ascii="Wingdings" w:hAnsi="Wingdings"/>
      </w:rPr>
    </w:lvl>
    <w:lvl w:ilvl="6" w:tplc="0D3AC870">
      <w:start w:val="1"/>
      <w:numFmt w:val="bullet"/>
      <w:lvlText w:val=""/>
      <w:lvlJc w:val="left"/>
      <w:pPr>
        <w:ind w:left="5040" w:hanging="360"/>
      </w:pPr>
      <w:rPr>
        <w:rFonts w:hint="default" w:ascii="Symbol" w:hAnsi="Symbol"/>
      </w:rPr>
    </w:lvl>
    <w:lvl w:ilvl="7" w:tplc="1AF2FCE2">
      <w:start w:val="1"/>
      <w:numFmt w:val="bullet"/>
      <w:lvlText w:val="o"/>
      <w:lvlJc w:val="left"/>
      <w:pPr>
        <w:ind w:left="5760" w:hanging="360"/>
      </w:pPr>
      <w:rPr>
        <w:rFonts w:hint="default" w:ascii="Courier New" w:hAnsi="Courier New"/>
      </w:rPr>
    </w:lvl>
    <w:lvl w:ilvl="8" w:tplc="27380A9E">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1"/>
  </w:num>
  <w:num w:numId="4">
    <w:abstractNumId w:val="11"/>
  </w:num>
  <w:num w:numId="5">
    <w:abstractNumId w:val="2"/>
  </w:num>
  <w:num w:numId="6">
    <w:abstractNumId w:val="4"/>
  </w:num>
  <w:num w:numId="7">
    <w:abstractNumId w:val="5"/>
  </w:num>
  <w:num w:numId="8">
    <w:abstractNumId w:val="0"/>
  </w:num>
  <w:num w:numId="9">
    <w:abstractNumId w:val="9"/>
  </w:num>
  <w:num w:numId="10">
    <w:abstractNumId w:val="7"/>
  </w:num>
  <w:num w:numId="11">
    <w:abstractNumId w:val="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footnotePr>
    <w:footnote w:id="0"/>
    <w:footnote w:id="1"/>
  </w:footnotePr>
  <w:endnotePr>
    <w:endnote w:id="0"/>
    <w:endnote w:id="1"/>
  </w:endnotePr>
  <w:compat/>
  <w:rsids>
    <w:rsidRoot w:val="00FD69B3"/>
    <w:rsid w:val="0000357F"/>
    <w:rsid w:val="00020DD6"/>
    <w:rsid w:val="00024908"/>
    <w:rsid w:val="00025929"/>
    <w:rsid w:val="00026812"/>
    <w:rsid w:val="00030F26"/>
    <w:rsid w:val="00031096"/>
    <w:rsid w:val="00032CFE"/>
    <w:rsid w:val="00043C28"/>
    <w:rsid w:val="0005629B"/>
    <w:rsid w:val="0006073E"/>
    <w:rsid w:val="0006273E"/>
    <w:rsid w:val="000726A4"/>
    <w:rsid w:val="00083961"/>
    <w:rsid w:val="00092995"/>
    <w:rsid w:val="000A48F6"/>
    <w:rsid w:val="000B0B99"/>
    <w:rsid w:val="000B4FB3"/>
    <w:rsid w:val="000E625B"/>
    <w:rsid w:val="000F38D7"/>
    <w:rsid w:val="0010340F"/>
    <w:rsid w:val="0011771D"/>
    <w:rsid w:val="00132FD8"/>
    <w:rsid w:val="001454A9"/>
    <w:rsid w:val="00145FA9"/>
    <w:rsid w:val="00150C13"/>
    <w:rsid w:val="0015464A"/>
    <w:rsid w:val="00157E47"/>
    <w:rsid w:val="00163CD1"/>
    <w:rsid w:val="001721C3"/>
    <w:rsid w:val="00185496"/>
    <w:rsid w:val="001860AB"/>
    <w:rsid w:val="00193271"/>
    <w:rsid w:val="001B0E98"/>
    <w:rsid w:val="001B2053"/>
    <w:rsid w:val="001C5E93"/>
    <w:rsid w:val="001E1E29"/>
    <w:rsid w:val="001E5284"/>
    <w:rsid w:val="0020119A"/>
    <w:rsid w:val="002016D0"/>
    <w:rsid w:val="00261063"/>
    <w:rsid w:val="00276B4E"/>
    <w:rsid w:val="00281945"/>
    <w:rsid w:val="00282E5C"/>
    <w:rsid w:val="0028548B"/>
    <w:rsid w:val="002B4E32"/>
    <w:rsid w:val="002B7097"/>
    <w:rsid w:val="002B78FD"/>
    <w:rsid w:val="002C3C78"/>
    <w:rsid w:val="002C4E91"/>
    <w:rsid w:val="002C586C"/>
    <w:rsid w:val="002D35A8"/>
    <w:rsid w:val="002D65BF"/>
    <w:rsid w:val="002E299C"/>
    <w:rsid w:val="0031779B"/>
    <w:rsid w:val="00320696"/>
    <w:rsid w:val="00337BDD"/>
    <w:rsid w:val="003401C6"/>
    <w:rsid w:val="00345D5B"/>
    <w:rsid w:val="003675A2"/>
    <w:rsid w:val="003713A4"/>
    <w:rsid w:val="003730CD"/>
    <w:rsid w:val="00387358"/>
    <w:rsid w:val="0038770D"/>
    <w:rsid w:val="00393584"/>
    <w:rsid w:val="003944E3"/>
    <w:rsid w:val="003A1FA4"/>
    <w:rsid w:val="003A4CD5"/>
    <w:rsid w:val="003B369C"/>
    <w:rsid w:val="003B45CA"/>
    <w:rsid w:val="003D5DF3"/>
    <w:rsid w:val="003E6EF3"/>
    <w:rsid w:val="003F5349"/>
    <w:rsid w:val="00402777"/>
    <w:rsid w:val="0041299C"/>
    <w:rsid w:val="00413BE3"/>
    <w:rsid w:val="004224AC"/>
    <w:rsid w:val="00425D79"/>
    <w:rsid w:val="00427B25"/>
    <w:rsid w:val="00451BF2"/>
    <w:rsid w:val="0046180A"/>
    <w:rsid w:val="00473C2A"/>
    <w:rsid w:val="004851B5"/>
    <w:rsid w:val="00485323"/>
    <w:rsid w:val="004912AC"/>
    <w:rsid w:val="004A370B"/>
    <w:rsid w:val="004C1016"/>
    <w:rsid w:val="004D2425"/>
    <w:rsid w:val="004D36E0"/>
    <w:rsid w:val="004E0E30"/>
    <w:rsid w:val="004E1D8A"/>
    <w:rsid w:val="00503842"/>
    <w:rsid w:val="00505A72"/>
    <w:rsid w:val="0052499E"/>
    <w:rsid w:val="005326A8"/>
    <w:rsid w:val="00533145"/>
    <w:rsid w:val="00534817"/>
    <w:rsid w:val="0054183F"/>
    <w:rsid w:val="00541DB0"/>
    <w:rsid w:val="00544527"/>
    <w:rsid w:val="0056529C"/>
    <w:rsid w:val="005726CF"/>
    <w:rsid w:val="00582B58"/>
    <w:rsid w:val="00583E98"/>
    <w:rsid w:val="0058449E"/>
    <w:rsid w:val="005861CC"/>
    <w:rsid w:val="005912B5"/>
    <w:rsid w:val="00592620"/>
    <w:rsid w:val="005B632C"/>
    <w:rsid w:val="005C6F04"/>
    <w:rsid w:val="005D04BC"/>
    <w:rsid w:val="005D1B0B"/>
    <w:rsid w:val="005D3FAA"/>
    <w:rsid w:val="005D5F67"/>
    <w:rsid w:val="005F1471"/>
    <w:rsid w:val="006011E3"/>
    <w:rsid w:val="00615C08"/>
    <w:rsid w:val="006161A3"/>
    <w:rsid w:val="006222C3"/>
    <w:rsid w:val="006236DD"/>
    <w:rsid w:val="00626A5A"/>
    <w:rsid w:val="00631BF0"/>
    <w:rsid w:val="00632B86"/>
    <w:rsid w:val="00636284"/>
    <w:rsid w:val="006461CC"/>
    <w:rsid w:val="00656361"/>
    <w:rsid w:val="00657102"/>
    <w:rsid w:val="00657F1F"/>
    <w:rsid w:val="00665D14"/>
    <w:rsid w:val="00670666"/>
    <w:rsid w:val="00690D3F"/>
    <w:rsid w:val="0069355F"/>
    <w:rsid w:val="006959DA"/>
    <w:rsid w:val="006A3F2E"/>
    <w:rsid w:val="006A5650"/>
    <w:rsid w:val="006B0897"/>
    <w:rsid w:val="006B39B1"/>
    <w:rsid w:val="006B5F04"/>
    <w:rsid w:val="006B7C30"/>
    <w:rsid w:val="006C0FAD"/>
    <w:rsid w:val="006D393F"/>
    <w:rsid w:val="006D4213"/>
    <w:rsid w:val="006D6779"/>
    <w:rsid w:val="006E5CEC"/>
    <w:rsid w:val="00704E4A"/>
    <w:rsid w:val="0070626D"/>
    <w:rsid w:val="00707FCA"/>
    <w:rsid w:val="00715317"/>
    <w:rsid w:val="00721C18"/>
    <w:rsid w:val="007310A3"/>
    <w:rsid w:val="00735A87"/>
    <w:rsid w:val="00743646"/>
    <w:rsid w:val="00752808"/>
    <w:rsid w:val="00756729"/>
    <w:rsid w:val="0077174A"/>
    <w:rsid w:val="00783336"/>
    <w:rsid w:val="0079465C"/>
    <w:rsid w:val="007B34D5"/>
    <w:rsid w:val="007B64AD"/>
    <w:rsid w:val="007B6523"/>
    <w:rsid w:val="007C3542"/>
    <w:rsid w:val="007C4CA8"/>
    <w:rsid w:val="007C6511"/>
    <w:rsid w:val="007D10FC"/>
    <w:rsid w:val="007D1B81"/>
    <w:rsid w:val="007D329B"/>
    <w:rsid w:val="007F5FEF"/>
    <w:rsid w:val="007F6667"/>
    <w:rsid w:val="0080117C"/>
    <w:rsid w:val="0081595A"/>
    <w:rsid w:val="00815B00"/>
    <w:rsid w:val="00817745"/>
    <w:rsid w:val="008205A6"/>
    <w:rsid w:val="00821595"/>
    <w:rsid w:val="00831143"/>
    <w:rsid w:val="00832201"/>
    <w:rsid w:val="008412A7"/>
    <w:rsid w:val="00846CD5"/>
    <w:rsid w:val="008479A5"/>
    <w:rsid w:val="0085698A"/>
    <w:rsid w:val="00856CB5"/>
    <w:rsid w:val="0087084D"/>
    <w:rsid w:val="00870AD4"/>
    <w:rsid w:val="008961A6"/>
    <w:rsid w:val="0089684B"/>
    <w:rsid w:val="008A49D9"/>
    <w:rsid w:val="008B2D48"/>
    <w:rsid w:val="008C7801"/>
    <w:rsid w:val="008D025C"/>
    <w:rsid w:val="008D501C"/>
    <w:rsid w:val="008E5A03"/>
    <w:rsid w:val="008E5C50"/>
    <w:rsid w:val="008E6BAC"/>
    <w:rsid w:val="00904312"/>
    <w:rsid w:val="00935D9E"/>
    <w:rsid w:val="00936240"/>
    <w:rsid w:val="0093755E"/>
    <w:rsid w:val="009479C5"/>
    <w:rsid w:val="00947BF1"/>
    <w:rsid w:val="00952A8F"/>
    <w:rsid w:val="0095361F"/>
    <w:rsid w:val="00956C1E"/>
    <w:rsid w:val="00961C7E"/>
    <w:rsid w:val="00971147"/>
    <w:rsid w:val="009713C9"/>
    <w:rsid w:val="00984563"/>
    <w:rsid w:val="00991069"/>
    <w:rsid w:val="00993764"/>
    <w:rsid w:val="009A08D9"/>
    <w:rsid w:val="009A112D"/>
    <w:rsid w:val="009B09AC"/>
    <w:rsid w:val="009C3A85"/>
    <w:rsid w:val="009D519C"/>
    <w:rsid w:val="009D73E3"/>
    <w:rsid w:val="009E108D"/>
    <w:rsid w:val="009E1273"/>
    <w:rsid w:val="009E183A"/>
    <w:rsid w:val="009E7CEE"/>
    <w:rsid w:val="009F2AEA"/>
    <w:rsid w:val="009F7B83"/>
    <w:rsid w:val="00A00C84"/>
    <w:rsid w:val="00A0359F"/>
    <w:rsid w:val="00A05201"/>
    <w:rsid w:val="00A07740"/>
    <w:rsid w:val="00A07865"/>
    <w:rsid w:val="00A106CF"/>
    <w:rsid w:val="00A24991"/>
    <w:rsid w:val="00A306E2"/>
    <w:rsid w:val="00A353E0"/>
    <w:rsid w:val="00A43322"/>
    <w:rsid w:val="00A45E0D"/>
    <w:rsid w:val="00A62DEA"/>
    <w:rsid w:val="00A70363"/>
    <w:rsid w:val="00A71D2F"/>
    <w:rsid w:val="00A73914"/>
    <w:rsid w:val="00A81B92"/>
    <w:rsid w:val="00A83482"/>
    <w:rsid w:val="00A84488"/>
    <w:rsid w:val="00AA4440"/>
    <w:rsid w:val="00AA7F75"/>
    <w:rsid w:val="00AC6083"/>
    <w:rsid w:val="00AF519D"/>
    <w:rsid w:val="00B0445A"/>
    <w:rsid w:val="00B10DD2"/>
    <w:rsid w:val="00B126C6"/>
    <w:rsid w:val="00B20557"/>
    <w:rsid w:val="00B4268D"/>
    <w:rsid w:val="00B44B3B"/>
    <w:rsid w:val="00B52378"/>
    <w:rsid w:val="00B54BE0"/>
    <w:rsid w:val="00B60E7F"/>
    <w:rsid w:val="00B748CD"/>
    <w:rsid w:val="00B90ECC"/>
    <w:rsid w:val="00B96EE5"/>
    <w:rsid w:val="00BA0B2F"/>
    <w:rsid w:val="00BA2201"/>
    <w:rsid w:val="00BA72C0"/>
    <w:rsid w:val="00BB1C42"/>
    <w:rsid w:val="00BB3EB9"/>
    <w:rsid w:val="00BB7D54"/>
    <w:rsid w:val="00BD3C00"/>
    <w:rsid w:val="00BF2894"/>
    <w:rsid w:val="00BF6193"/>
    <w:rsid w:val="00C025B0"/>
    <w:rsid w:val="00C02A9E"/>
    <w:rsid w:val="00C11654"/>
    <w:rsid w:val="00C21DA5"/>
    <w:rsid w:val="00C25AF1"/>
    <w:rsid w:val="00C55DFA"/>
    <w:rsid w:val="00C706D2"/>
    <w:rsid w:val="00C7212C"/>
    <w:rsid w:val="00C7685F"/>
    <w:rsid w:val="00C9553B"/>
    <w:rsid w:val="00C97F17"/>
    <w:rsid w:val="00CA4D8F"/>
    <w:rsid w:val="00CA7A20"/>
    <w:rsid w:val="00CB47E4"/>
    <w:rsid w:val="00CC6CDB"/>
    <w:rsid w:val="00CD4D93"/>
    <w:rsid w:val="00CE5ECF"/>
    <w:rsid w:val="00CF1104"/>
    <w:rsid w:val="00CF17EB"/>
    <w:rsid w:val="00D013FA"/>
    <w:rsid w:val="00D13398"/>
    <w:rsid w:val="00D35360"/>
    <w:rsid w:val="00D43D42"/>
    <w:rsid w:val="00D46840"/>
    <w:rsid w:val="00D6634E"/>
    <w:rsid w:val="00D66617"/>
    <w:rsid w:val="00D70DB8"/>
    <w:rsid w:val="00D742C2"/>
    <w:rsid w:val="00D77907"/>
    <w:rsid w:val="00D81FF2"/>
    <w:rsid w:val="00D83133"/>
    <w:rsid w:val="00D85118"/>
    <w:rsid w:val="00D86999"/>
    <w:rsid w:val="00D90E51"/>
    <w:rsid w:val="00DA1F34"/>
    <w:rsid w:val="00DB2378"/>
    <w:rsid w:val="00DC0FF2"/>
    <w:rsid w:val="00DC15FB"/>
    <w:rsid w:val="00DC3C0F"/>
    <w:rsid w:val="00DC4E3F"/>
    <w:rsid w:val="00DC5349"/>
    <w:rsid w:val="00DD02B7"/>
    <w:rsid w:val="00DD09E5"/>
    <w:rsid w:val="00DE4139"/>
    <w:rsid w:val="00DF2363"/>
    <w:rsid w:val="00DF476A"/>
    <w:rsid w:val="00DF537D"/>
    <w:rsid w:val="00DF546B"/>
    <w:rsid w:val="00E04647"/>
    <w:rsid w:val="00E0776E"/>
    <w:rsid w:val="00E31F2B"/>
    <w:rsid w:val="00E40A67"/>
    <w:rsid w:val="00E44CF0"/>
    <w:rsid w:val="00E53D1F"/>
    <w:rsid w:val="00E54EAC"/>
    <w:rsid w:val="00E637E7"/>
    <w:rsid w:val="00E64D6A"/>
    <w:rsid w:val="00E65C09"/>
    <w:rsid w:val="00E703DE"/>
    <w:rsid w:val="00E74599"/>
    <w:rsid w:val="00E8170A"/>
    <w:rsid w:val="00E83F13"/>
    <w:rsid w:val="00E87A52"/>
    <w:rsid w:val="00EA540A"/>
    <w:rsid w:val="00EB2E0D"/>
    <w:rsid w:val="00EB5A81"/>
    <w:rsid w:val="00EC7EF6"/>
    <w:rsid w:val="00EE4DBE"/>
    <w:rsid w:val="00EF1EA1"/>
    <w:rsid w:val="00EF316A"/>
    <w:rsid w:val="00EF751E"/>
    <w:rsid w:val="00F13EA3"/>
    <w:rsid w:val="00F25B00"/>
    <w:rsid w:val="00F272CD"/>
    <w:rsid w:val="00F410BB"/>
    <w:rsid w:val="00F60E78"/>
    <w:rsid w:val="00F612DA"/>
    <w:rsid w:val="00F71AE3"/>
    <w:rsid w:val="00F74F60"/>
    <w:rsid w:val="00F8600F"/>
    <w:rsid w:val="00FC0A48"/>
    <w:rsid w:val="00FC1076"/>
    <w:rsid w:val="00FC256C"/>
    <w:rsid w:val="00FD107A"/>
    <w:rsid w:val="00FD2092"/>
    <w:rsid w:val="00FD69B3"/>
    <w:rsid w:val="00FE3BB7"/>
    <w:rsid w:val="00FE6754"/>
    <w:rsid w:val="00FF2C87"/>
    <w:rsid w:val="00FF3857"/>
    <w:rsid w:val="00FF459F"/>
    <w:rsid w:val="00FF53E3"/>
    <w:rsid w:val="00FF7AEB"/>
    <w:rsid w:val="01023E87"/>
    <w:rsid w:val="01320E2B"/>
    <w:rsid w:val="02F85FFF"/>
    <w:rsid w:val="03E4356C"/>
    <w:rsid w:val="045525AE"/>
    <w:rsid w:val="04F93F36"/>
    <w:rsid w:val="052819BE"/>
    <w:rsid w:val="058005CD"/>
    <w:rsid w:val="06ACE1AD"/>
    <w:rsid w:val="0A004B10"/>
    <w:rsid w:val="0A07102B"/>
    <w:rsid w:val="0A5C0686"/>
    <w:rsid w:val="0BE800E9"/>
    <w:rsid w:val="0C34AB67"/>
    <w:rsid w:val="0C8619E8"/>
    <w:rsid w:val="0D4B191E"/>
    <w:rsid w:val="0F4E76D5"/>
    <w:rsid w:val="0F52CD02"/>
    <w:rsid w:val="0FDEA519"/>
    <w:rsid w:val="0FEEA1C9"/>
    <w:rsid w:val="1142C6FC"/>
    <w:rsid w:val="132B7591"/>
    <w:rsid w:val="13A39C83"/>
    <w:rsid w:val="13D202F2"/>
    <w:rsid w:val="1512F2B2"/>
    <w:rsid w:val="1649EDF6"/>
    <w:rsid w:val="1810335A"/>
    <w:rsid w:val="185586C7"/>
    <w:rsid w:val="18F6EC44"/>
    <w:rsid w:val="19FE8176"/>
    <w:rsid w:val="1A450B05"/>
    <w:rsid w:val="1AE97789"/>
    <w:rsid w:val="1B68836C"/>
    <w:rsid w:val="1BF92F5F"/>
    <w:rsid w:val="1CB50195"/>
    <w:rsid w:val="1D103165"/>
    <w:rsid w:val="1DA0E16D"/>
    <w:rsid w:val="1DF2979C"/>
    <w:rsid w:val="1E109023"/>
    <w:rsid w:val="1E5EE232"/>
    <w:rsid w:val="1F231B7B"/>
    <w:rsid w:val="1F63B098"/>
    <w:rsid w:val="20A0CB30"/>
    <w:rsid w:val="20CB3A73"/>
    <w:rsid w:val="21448253"/>
    <w:rsid w:val="21741C11"/>
    <w:rsid w:val="221E20EE"/>
    <w:rsid w:val="247C2315"/>
    <w:rsid w:val="264481E6"/>
    <w:rsid w:val="264651BE"/>
    <w:rsid w:val="26666BAF"/>
    <w:rsid w:val="26E95F30"/>
    <w:rsid w:val="2781A9D2"/>
    <w:rsid w:val="29A31AE3"/>
    <w:rsid w:val="2AEF6A11"/>
    <w:rsid w:val="2B17F309"/>
    <w:rsid w:val="2BC82A3E"/>
    <w:rsid w:val="2D34B866"/>
    <w:rsid w:val="2E1D440C"/>
    <w:rsid w:val="2E6F25EF"/>
    <w:rsid w:val="30CFC586"/>
    <w:rsid w:val="31F3B952"/>
    <w:rsid w:val="32F0B52F"/>
    <w:rsid w:val="33F4554C"/>
    <w:rsid w:val="3596CFB4"/>
    <w:rsid w:val="35CF934D"/>
    <w:rsid w:val="366C1DF0"/>
    <w:rsid w:val="36D76AFA"/>
    <w:rsid w:val="3703CA31"/>
    <w:rsid w:val="3728CACC"/>
    <w:rsid w:val="3978F6AA"/>
    <w:rsid w:val="39D45274"/>
    <w:rsid w:val="3B343DF1"/>
    <w:rsid w:val="3BC522ED"/>
    <w:rsid w:val="3C21D9C6"/>
    <w:rsid w:val="3D6D88F7"/>
    <w:rsid w:val="3E5DC228"/>
    <w:rsid w:val="3F08CCBC"/>
    <w:rsid w:val="3FBEEE31"/>
    <w:rsid w:val="416B3A59"/>
    <w:rsid w:val="41CC53A8"/>
    <w:rsid w:val="425ECB8B"/>
    <w:rsid w:val="43C48533"/>
    <w:rsid w:val="4436A909"/>
    <w:rsid w:val="4470B3AA"/>
    <w:rsid w:val="45227E76"/>
    <w:rsid w:val="4579019C"/>
    <w:rsid w:val="45AF5288"/>
    <w:rsid w:val="45D2796A"/>
    <w:rsid w:val="45D3110F"/>
    <w:rsid w:val="46BE4ED7"/>
    <w:rsid w:val="4755B486"/>
    <w:rsid w:val="4B9D0B96"/>
    <w:rsid w:val="4CABC301"/>
    <w:rsid w:val="4E879483"/>
    <w:rsid w:val="4E8C1160"/>
    <w:rsid w:val="504A38E8"/>
    <w:rsid w:val="506AB71C"/>
    <w:rsid w:val="50CDA56C"/>
    <w:rsid w:val="51C166C5"/>
    <w:rsid w:val="5251E134"/>
    <w:rsid w:val="5334606B"/>
    <w:rsid w:val="53551016"/>
    <w:rsid w:val="5405462E"/>
    <w:rsid w:val="544ECFA9"/>
    <w:rsid w:val="548D8C6E"/>
    <w:rsid w:val="55A41BC1"/>
    <w:rsid w:val="568212F8"/>
    <w:rsid w:val="56A6DDA7"/>
    <w:rsid w:val="56F21984"/>
    <w:rsid w:val="5842AE08"/>
    <w:rsid w:val="58BEC6B1"/>
    <w:rsid w:val="5937130B"/>
    <w:rsid w:val="5965FEAA"/>
    <w:rsid w:val="59AB6461"/>
    <w:rsid w:val="5AC0A846"/>
    <w:rsid w:val="5AD2E36C"/>
    <w:rsid w:val="5D2F106D"/>
    <w:rsid w:val="5E01586C"/>
    <w:rsid w:val="5FE18CF8"/>
    <w:rsid w:val="606A1A10"/>
    <w:rsid w:val="6108164C"/>
    <w:rsid w:val="625C44F4"/>
    <w:rsid w:val="648A3B67"/>
    <w:rsid w:val="66C03337"/>
    <w:rsid w:val="672507EB"/>
    <w:rsid w:val="67B0C464"/>
    <w:rsid w:val="6808A986"/>
    <w:rsid w:val="680B752E"/>
    <w:rsid w:val="694C94C5"/>
    <w:rsid w:val="6B8F529E"/>
    <w:rsid w:val="6C1B7C05"/>
    <w:rsid w:val="6C4B5A30"/>
    <w:rsid w:val="6DE00754"/>
    <w:rsid w:val="6F047BCF"/>
    <w:rsid w:val="6F313017"/>
    <w:rsid w:val="709712EF"/>
    <w:rsid w:val="714F5F15"/>
    <w:rsid w:val="716C2796"/>
    <w:rsid w:val="71D9C21B"/>
    <w:rsid w:val="72D846E5"/>
    <w:rsid w:val="73124421"/>
    <w:rsid w:val="73249C2D"/>
    <w:rsid w:val="732D599D"/>
    <w:rsid w:val="739CE667"/>
    <w:rsid w:val="75EB1939"/>
    <w:rsid w:val="76F9C9F6"/>
    <w:rsid w:val="7737D8CC"/>
    <w:rsid w:val="774D8D74"/>
    <w:rsid w:val="783E07CB"/>
    <w:rsid w:val="793FE4A2"/>
    <w:rsid w:val="79AAA44B"/>
    <w:rsid w:val="79F2FF8E"/>
    <w:rsid w:val="7B1C666C"/>
    <w:rsid w:val="7C9D8B17"/>
    <w:rsid w:val="7CA33BF7"/>
    <w:rsid w:val="7D576DFB"/>
    <w:rsid w:val="7DC20BF8"/>
    <w:rsid w:val="7F615590"/>
    <w:rsid w:val="7FDD9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type="frame" color="white" rotate="t"/>
    </o:shapedefaults>
    <o:shapelayout v:ext="edit">
      <o:idmap v:ext="edit" data="1"/>
    </o:shapelayout>
  </w:shapeDefaults>
  <w:decimalSymbol w:val="."/>
  <w:listSeparator w:val=","/>
  <w14:docId w14:val="049F62DD"/>
  <w15:docId w15:val="{66640A32-F083-4373-B5E8-789CFB13951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Times New Roman"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0" w:semiHidden="0" w:unhideWhenUsed="0" w:qFormat="1"/>
    <w:lsdException w:name="heading 4" w:uiPriority="0" w:semiHidden="0" w:unhideWhenUsed="0" w:qFormat="1"/>
    <w:lsdException w:name="heading 5" w:uiPriority="9" w:qFormat="1"/>
    <w:lsdException w:name="heading 6" w:uiPriority="9" w:qFormat="1"/>
    <w:lsdException w:name="heading 7" w:uiPriority="9"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semiHidden="0" w:unhideWhenUsed="0"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54A9"/>
    <w:pPr>
      <w:spacing w:after="200" w:line="276" w:lineRule="auto"/>
    </w:pPr>
    <w:rPr>
      <w:sz w:val="22"/>
      <w:szCs w:val="22"/>
      <w:lang w:eastAsia="en-US"/>
    </w:rPr>
  </w:style>
  <w:style w:type="paragraph" w:styleId="Heading1">
    <w:name w:val="heading 1"/>
    <w:basedOn w:val="Normal"/>
    <w:next w:val="Normal"/>
    <w:link w:val="Heading1Char"/>
    <w:uiPriority w:val="9"/>
    <w:qFormat/>
    <w:rsid w:val="0074364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1774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FD69B3"/>
    <w:pPr>
      <w:keepNext/>
      <w:spacing w:after="0" w:line="240" w:lineRule="auto"/>
      <w:jc w:val="both"/>
      <w:outlineLvl w:val="2"/>
    </w:pPr>
    <w:rPr>
      <w:rFonts w:ascii="Times New Roman" w:hAnsi="Times New Roman"/>
      <w:b/>
      <w:bCs/>
      <w:sz w:val="28"/>
      <w:szCs w:val="24"/>
      <w:lang w:val="en-GB"/>
    </w:rPr>
  </w:style>
  <w:style w:type="paragraph" w:styleId="Heading4">
    <w:name w:val="heading 4"/>
    <w:basedOn w:val="Normal"/>
    <w:next w:val="Normal"/>
    <w:link w:val="Heading4Char"/>
    <w:qFormat/>
    <w:rsid w:val="00FD69B3"/>
    <w:pPr>
      <w:keepNext/>
      <w:spacing w:after="0" w:line="240" w:lineRule="auto"/>
      <w:jc w:val="center"/>
      <w:outlineLvl w:val="3"/>
    </w:pPr>
    <w:rPr>
      <w:rFonts w:ascii="Times New Roman" w:hAnsi="Times New Roman"/>
      <w:sz w:val="32"/>
      <w:szCs w:val="24"/>
    </w:rPr>
  </w:style>
  <w:style w:type="paragraph" w:styleId="Heading7">
    <w:name w:val="heading 7"/>
    <w:basedOn w:val="Normal"/>
    <w:next w:val="Normal"/>
    <w:link w:val="Heading7Char"/>
    <w:uiPriority w:val="9"/>
    <w:semiHidden/>
    <w:unhideWhenUsed/>
    <w:qFormat/>
    <w:rsid w:val="00B96EE5"/>
    <w:pPr>
      <w:spacing w:before="240" w:after="60"/>
      <w:outlineLvl w:val="6"/>
    </w:pPr>
    <w:rPr>
      <w:sz w:val="24"/>
      <w:szCs w:val="24"/>
    </w:rPr>
  </w:style>
  <w:style w:type="paragraph" w:styleId="Heading8">
    <w:name w:val="heading 8"/>
    <w:basedOn w:val="Normal"/>
    <w:next w:val="Normal"/>
    <w:link w:val="Heading8Char"/>
    <w:uiPriority w:val="9"/>
    <w:qFormat/>
    <w:rsid w:val="00CF1104"/>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CF1104"/>
    <w:pPr>
      <w:keepNext/>
      <w:keepLines/>
      <w:spacing w:before="200" w:after="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FD69B3"/>
    <w:rPr>
      <w:rFonts w:ascii="Times New Roman" w:hAnsi="Times New Roman" w:eastAsia="Times New Roman" w:cs="Times New Roman"/>
      <w:b/>
      <w:bCs/>
      <w:sz w:val="28"/>
      <w:szCs w:val="24"/>
      <w:lang w:val="en-GB"/>
    </w:rPr>
  </w:style>
  <w:style w:type="character" w:styleId="Heading4Char" w:customStyle="1">
    <w:name w:val="Heading 4 Char"/>
    <w:basedOn w:val="DefaultParagraphFont"/>
    <w:link w:val="Heading4"/>
    <w:rsid w:val="00FD69B3"/>
    <w:rPr>
      <w:rFonts w:ascii="Times New Roman" w:hAnsi="Times New Roman" w:eastAsia="Times New Roman" w:cs="Times New Roman"/>
      <w:sz w:val="32"/>
      <w:szCs w:val="24"/>
    </w:rPr>
  </w:style>
  <w:style w:type="paragraph" w:styleId="BalloonText">
    <w:name w:val="Balloon Text"/>
    <w:basedOn w:val="Normal"/>
    <w:link w:val="BalloonTextChar"/>
    <w:uiPriority w:val="99"/>
    <w:semiHidden/>
    <w:unhideWhenUsed/>
    <w:rsid w:val="00FD69B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D69B3"/>
    <w:rPr>
      <w:rFonts w:ascii="Tahoma" w:hAnsi="Tahoma" w:cs="Tahoma"/>
      <w:sz w:val="16"/>
      <w:szCs w:val="16"/>
    </w:rPr>
  </w:style>
  <w:style w:type="character" w:styleId="Heading8Char" w:customStyle="1">
    <w:name w:val="Heading 8 Char"/>
    <w:basedOn w:val="DefaultParagraphFont"/>
    <w:link w:val="Heading8"/>
    <w:uiPriority w:val="9"/>
    <w:semiHidden/>
    <w:rsid w:val="00CF1104"/>
    <w:rPr>
      <w:rFonts w:ascii="Cambria" w:hAnsi="Cambria" w:eastAsia="Times New Roman" w:cs="Times New Roman"/>
      <w:color w:val="404040"/>
      <w:sz w:val="20"/>
      <w:szCs w:val="20"/>
    </w:rPr>
  </w:style>
  <w:style w:type="character" w:styleId="Heading9Char" w:customStyle="1">
    <w:name w:val="Heading 9 Char"/>
    <w:basedOn w:val="DefaultParagraphFont"/>
    <w:link w:val="Heading9"/>
    <w:uiPriority w:val="9"/>
    <w:semiHidden/>
    <w:rsid w:val="00CF1104"/>
    <w:rPr>
      <w:rFonts w:ascii="Cambria" w:hAnsi="Cambria" w:eastAsia="Times New Roman" w:cs="Times New Roman"/>
      <w:i/>
      <w:iCs/>
      <w:color w:val="404040"/>
      <w:sz w:val="20"/>
      <w:szCs w:val="20"/>
    </w:rPr>
  </w:style>
  <w:style w:type="paragraph" w:styleId="BodyText">
    <w:name w:val="Body Text"/>
    <w:basedOn w:val="Normal"/>
    <w:link w:val="BodyTextChar"/>
    <w:rsid w:val="00CF1104"/>
    <w:pPr>
      <w:tabs>
        <w:tab w:val="left" w:pos="1220"/>
      </w:tabs>
      <w:spacing w:after="0" w:line="240" w:lineRule="auto"/>
      <w:jc w:val="both"/>
    </w:pPr>
    <w:rPr>
      <w:rFonts w:ascii="Verdana" w:hAnsi="Verdana"/>
      <w:sz w:val="24"/>
      <w:szCs w:val="24"/>
    </w:rPr>
  </w:style>
  <w:style w:type="character" w:styleId="BodyTextChar" w:customStyle="1">
    <w:name w:val="Body Text Char"/>
    <w:basedOn w:val="DefaultParagraphFont"/>
    <w:link w:val="BodyText"/>
    <w:rsid w:val="00CF1104"/>
    <w:rPr>
      <w:rFonts w:ascii="Verdana" w:hAnsi="Verdana" w:eastAsia="Times New Roman" w:cs="Times New Roman"/>
      <w:sz w:val="24"/>
      <w:szCs w:val="24"/>
    </w:rPr>
  </w:style>
  <w:style w:type="paragraph" w:styleId="BodyTextIndent">
    <w:name w:val="Body Text Indent"/>
    <w:basedOn w:val="Normal"/>
    <w:link w:val="BodyTextIndentChar"/>
    <w:rsid w:val="00CF1104"/>
    <w:pPr>
      <w:spacing w:after="0" w:line="240" w:lineRule="auto"/>
      <w:ind w:left="1655"/>
      <w:jc w:val="both"/>
    </w:pPr>
    <w:rPr>
      <w:rFonts w:ascii="Verdana" w:hAnsi="Verdana"/>
      <w:sz w:val="24"/>
      <w:szCs w:val="24"/>
    </w:rPr>
  </w:style>
  <w:style w:type="character" w:styleId="BodyTextIndentChar" w:customStyle="1">
    <w:name w:val="Body Text Indent Char"/>
    <w:basedOn w:val="DefaultParagraphFont"/>
    <w:link w:val="BodyTextIndent"/>
    <w:rsid w:val="00CF1104"/>
    <w:rPr>
      <w:rFonts w:ascii="Verdana" w:hAnsi="Verdana" w:eastAsia="Times New Roman" w:cs="Times New Roman"/>
      <w:sz w:val="24"/>
      <w:szCs w:val="24"/>
    </w:rPr>
  </w:style>
  <w:style w:type="paragraph" w:styleId="BodyText2">
    <w:name w:val="Body Text 2"/>
    <w:basedOn w:val="Normal"/>
    <w:link w:val="BodyText2Char"/>
    <w:rsid w:val="00CF1104"/>
    <w:pPr>
      <w:spacing w:after="0" w:line="240" w:lineRule="auto"/>
      <w:jc w:val="both"/>
    </w:pPr>
    <w:rPr>
      <w:rFonts w:ascii="Verdana" w:hAnsi="Verdana"/>
      <w:szCs w:val="24"/>
    </w:rPr>
  </w:style>
  <w:style w:type="character" w:styleId="BodyText2Char" w:customStyle="1">
    <w:name w:val="Body Text 2 Char"/>
    <w:basedOn w:val="DefaultParagraphFont"/>
    <w:link w:val="BodyText2"/>
    <w:rsid w:val="00CF1104"/>
    <w:rPr>
      <w:rFonts w:ascii="Verdana" w:hAnsi="Verdana" w:eastAsia="Times New Roman" w:cs="Times New Roman"/>
      <w:szCs w:val="24"/>
    </w:rPr>
  </w:style>
  <w:style w:type="paragraph" w:styleId="Caption">
    <w:name w:val="caption"/>
    <w:basedOn w:val="Normal"/>
    <w:next w:val="Normal"/>
    <w:qFormat/>
    <w:rsid w:val="00CF1104"/>
    <w:pPr>
      <w:spacing w:after="0" w:line="240" w:lineRule="auto"/>
      <w:ind w:left="720"/>
      <w:jc w:val="center"/>
    </w:pPr>
    <w:rPr>
      <w:rFonts w:ascii="Palatino" w:hAnsi="Palatino"/>
      <w:b/>
      <w:bCs/>
      <w:sz w:val="28"/>
      <w:szCs w:val="24"/>
      <w:u w:val="single"/>
    </w:rPr>
  </w:style>
  <w:style w:type="character" w:styleId="Heading2Char" w:customStyle="1">
    <w:name w:val="Heading 2 Char"/>
    <w:basedOn w:val="DefaultParagraphFont"/>
    <w:link w:val="Heading2"/>
    <w:uiPriority w:val="9"/>
    <w:semiHidden/>
    <w:rsid w:val="00817745"/>
    <w:rPr>
      <w:rFonts w:ascii="Cambria" w:hAnsi="Cambria" w:eastAsia="Times New Roman" w:cs="Times New Roman"/>
      <w:b/>
      <w:bCs/>
      <w:color w:val="4F81BD"/>
      <w:sz w:val="26"/>
      <w:szCs w:val="26"/>
    </w:rPr>
  </w:style>
  <w:style w:type="paragraph" w:styleId="BodyTextIndent3">
    <w:name w:val="Body Text Indent 3"/>
    <w:basedOn w:val="Normal"/>
    <w:link w:val="BodyTextIndent3Char"/>
    <w:uiPriority w:val="99"/>
    <w:semiHidden/>
    <w:unhideWhenUsed/>
    <w:rsid w:val="00817745"/>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817745"/>
    <w:rPr>
      <w:sz w:val="16"/>
      <w:szCs w:val="16"/>
    </w:rPr>
  </w:style>
  <w:style w:type="table" w:styleId="TableGrid">
    <w:name w:val="Table Grid"/>
    <w:basedOn w:val="TableNormal"/>
    <w:rsid w:val="00EB2E0D"/>
    <w:rPr>
      <w:rFonts w:ascii="Times New Roman" w:hAnsi="Times New Roma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uiPriority w:val="9"/>
    <w:rsid w:val="00743646"/>
    <w:rPr>
      <w:rFonts w:ascii="Cambria" w:hAnsi="Cambria" w:eastAsia="Times New Roman" w:cs="Times New Roman"/>
      <w:b/>
      <w:bCs/>
      <w:color w:val="365F91"/>
      <w:sz w:val="28"/>
      <w:szCs w:val="28"/>
    </w:rPr>
  </w:style>
  <w:style w:type="paragraph" w:styleId="NoSpacing">
    <w:name w:val="No Spacing"/>
    <w:link w:val="NoSpacingChar"/>
    <w:uiPriority w:val="1"/>
    <w:qFormat/>
    <w:rsid w:val="00FD107A"/>
    <w:rPr>
      <w:sz w:val="22"/>
      <w:szCs w:val="22"/>
      <w:lang w:eastAsia="en-US"/>
    </w:rPr>
  </w:style>
  <w:style w:type="table" w:styleId="LightShading-Accent4">
    <w:name w:val="Light Shading Accent 4"/>
    <w:basedOn w:val="TableNormal"/>
    <w:uiPriority w:val="60"/>
    <w:rsid w:val="00083961"/>
    <w:rPr>
      <w:color w:val="5F497A"/>
    </w:rPr>
    <w:tblPr>
      <w:tblStyleRowBandSize w:val="1"/>
      <w:tblStyleColBandSize w:val="1"/>
      <w:tblInd w:w="0" w:type="dxa"/>
      <w:tblBorders>
        <w:top w:val="single" w:color="8064A2" w:sz="8" w:space="0"/>
        <w:bottom w:val="single" w:color="8064A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Header">
    <w:name w:val="header"/>
    <w:basedOn w:val="Normal"/>
    <w:link w:val="HeaderChar"/>
    <w:uiPriority w:val="99"/>
    <w:unhideWhenUsed/>
    <w:rsid w:val="00BB1C42"/>
    <w:pPr>
      <w:tabs>
        <w:tab w:val="center" w:pos="4680"/>
        <w:tab w:val="right" w:pos="9360"/>
      </w:tabs>
    </w:pPr>
  </w:style>
  <w:style w:type="character" w:styleId="HeaderChar" w:customStyle="1">
    <w:name w:val="Header Char"/>
    <w:basedOn w:val="DefaultParagraphFont"/>
    <w:link w:val="Header"/>
    <w:uiPriority w:val="99"/>
    <w:rsid w:val="00BB1C42"/>
    <w:rPr>
      <w:sz w:val="22"/>
      <w:szCs w:val="22"/>
    </w:rPr>
  </w:style>
  <w:style w:type="paragraph" w:styleId="Footer">
    <w:name w:val="footer"/>
    <w:basedOn w:val="Normal"/>
    <w:link w:val="FooterChar"/>
    <w:uiPriority w:val="99"/>
    <w:unhideWhenUsed/>
    <w:rsid w:val="00BB1C42"/>
    <w:pPr>
      <w:tabs>
        <w:tab w:val="center" w:pos="4680"/>
        <w:tab w:val="right" w:pos="9360"/>
      </w:tabs>
    </w:pPr>
  </w:style>
  <w:style w:type="character" w:styleId="FooterChar" w:customStyle="1">
    <w:name w:val="Footer Char"/>
    <w:basedOn w:val="DefaultParagraphFont"/>
    <w:link w:val="Footer"/>
    <w:uiPriority w:val="99"/>
    <w:rsid w:val="00BB1C42"/>
    <w:rPr>
      <w:sz w:val="22"/>
      <w:szCs w:val="22"/>
    </w:rPr>
  </w:style>
  <w:style w:type="character" w:styleId="Heading7Char" w:customStyle="1">
    <w:name w:val="Heading 7 Char"/>
    <w:basedOn w:val="DefaultParagraphFont"/>
    <w:link w:val="Heading7"/>
    <w:uiPriority w:val="9"/>
    <w:semiHidden/>
    <w:rsid w:val="00B96EE5"/>
    <w:rPr>
      <w:rFonts w:ascii="Calibri" w:hAnsi="Calibri" w:eastAsia="Times New Roman" w:cs="Times New Roman"/>
      <w:sz w:val="24"/>
      <w:szCs w:val="24"/>
    </w:rPr>
  </w:style>
  <w:style w:type="paragraph" w:styleId="BodyText3">
    <w:name w:val="Body Text 3"/>
    <w:basedOn w:val="Normal"/>
    <w:link w:val="BodyText3Char"/>
    <w:uiPriority w:val="99"/>
    <w:semiHidden/>
    <w:unhideWhenUsed/>
    <w:rsid w:val="0081595A"/>
    <w:pPr>
      <w:spacing w:after="120"/>
    </w:pPr>
    <w:rPr>
      <w:sz w:val="16"/>
      <w:szCs w:val="16"/>
    </w:rPr>
  </w:style>
  <w:style w:type="character" w:styleId="BodyText3Char" w:customStyle="1">
    <w:name w:val="Body Text 3 Char"/>
    <w:basedOn w:val="DefaultParagraphFont"/>
    <w:link w:val="BodyText3"/>
    <w:uiPriority w:val="99"/>
    <w:semiHidden/>
    <w:rsid w:val="0081595A"/>
    <w:rPr>
      <w:sz w:val="16"/>
      <w:szCs w:val="16"/>
    </w:rPr>
  </w:style>
  <w:style w:type="paragraph" w:styleId="BodyTextIndent2">
    <w:name w:val="Body Text Indent 2"/>
    <w:basedOn w:val="Normal"/>
    <w:link w:val="BodyTextIndent2Char"/>
    <w:rsid w:val="008961A6"/>
    <w:pPr>
      <w:spacing w:after="120" w:line="480" w:lineRule="auto"/>
      <w:ind w:left="360"/>
    </w:pPr>
    <w:rPr>
      <w:rFonts w:ascii="Times New Roman" w:hAnsi="Times New Roman"/>
      <w:sz w:val="24"/>
      <w:szCs w:val="24"/>
    </w:rPr>
  </w:style>
  <w:style w:type="character" w:styleId="BodyTextIndent2Char" w:customStyle="1">
    <w:name w:val="Body Text Indent 2 Char"/>
    <w:basedOn w:val="DefaultParagraphFont"/>
    <w:link w:val="BodyTextIndent2"/>
    <w:rsid w:val="008961A6"/>
    <w:rPr>
      <w:rFonts w:ascii="Times New Roman" w:hAnsi="Times New Roman"/>
      <w:sz w:val="24"/>
      <w:szCs w:val="24"/>
    </w:rPr>
  </w:style>
  <w:style w:type="character" w:styleId="apple-style-span" w:customStyle="1">
    <w:name w:val="apple-style-span"/>
    <w:basedOn w:val="DefaultParagraphFont"/>
    <w:rsid w:val="00150C13"/>
  </w:style>
  <w:style w:type="character" w:styleId="NoSpacingChar" w:customStyle="1">
    <w:name w:val="No Spacing Char"/>
    <w:basedOn w:val="DefaultParagraphFont"/>
    <w:link w:val="NoSpacing"/>
    <w:uiPriority w:val="1"/>
    <w:rsid w:val="00150C13"/>
    <w:rPr>
      <w:sz w:val="22"/>
      <w:szCs w:val="22"/>
      <w:lang w:val="en-US" w:eastAsia="en-US" w:bidi="ar-SA"/>
    </w:rPr>
  </w:style>
  <w:style w:type="paragraph" w:styleId="ListParagraph">
    <w:name w:val="List Paragraph"/>
    <w:basedOn w:val="Normal"/>
    <w:uiPriority w:val="34"/>
    <w:qFormat/>
    <w:rsid w:val="00D8699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1903958">
      <w:bodyDiv w:val="1"/>
      <w:marLeft w:val="0"/>
      <w:marRight w:val="0"/>
      <w:marTop w:val="0"/>
      <w:marBottom w:val="0"/>
      <w:divBdr>
        <w:top w:val="none" w:sz="0" w:space="0" w:color="auto"/>
        <w:left w:val="none" w:sz="0" w:space="0" w:color="auto"/>
        <w:bottom w:val="none" w:sz="0" w:space="0" w:color="auto"/>
        <w:right w:val="none" w:sz="0" w:space="0" w:color="auto"/>
      </w:divBdr>
    </w:div>
    <w:div w:id="561720899">
      <w:bodyDiv w:val="1"/>
      <w:marLeft w:val="0"/>
      <w:marRight w:val="0"/>
      <w:marTop w:val="0"/>
      <w:marBottom w:val="0"/>
      <w:divBdr>
        <w:top w:val="none" w:sz="0" w:space="0" w:color="auto"/>
        <w:left w:val="none" w:sz="0" w:space="0" w:color="auto"/>
        <w:bottom w:val="none" w:sz="0" w:space="0" w:color="auto"/>
        <w:right w:val="none" w:sz="0" w:space="0" w:color="auto"/>
      </w:divBdr>
    </w:div>
    <w:div w:id="561871593">
      <w:bodyDiv w:val="1"/>
      <w:marLeft w:val="0"/>
      <w:marRight w:val="0"/>
      <w:marTop w:val="0"/>
      <w:marBottom w:val="0"/>
      <w:divBdr>
        <w:top w:val="none" w:sz="0" w:space="0" w:color="auto"/>
        <w:left w:val="none" w:sz="0" w:space="0" w:color="auto"/>
        <w:bottom w:val="none" w:sz="0" w:space="0" w:color="auto"/>
        <w:right w:val="none" w:sz="0" w:space="0" w:color="auto"/>
      </w:divBdr>
    </w:div>
    <w:div w:id="869806130">
      <w:bodyDiv w:val="1"/>
      <w:marLeft w:val="0"/>
      <w:marRight w:val="0"/>
      <w:marTop w:val="0"/>
      <w:marBottom w:val="0"/>
      <w:divBdr>
        <w:top w:val="none" w:sz="0" w:space="0" w:color="auto"/>
        <w:left w:val="none" w:sz="0" w:space="0" w:color="auto"/>
        <w:bottom w:val="none" w:sz="0" w:space="0" w:color="auto"/>
        <w:right w:val="none" w:sz="0" w:space="0" w:color="auto"/>
      </w:divBdr>
    </w:div>
    <w:div w:id="1128090921">
      <w:bodyDiv w:val="1"/>
      <w:marLeft w:val="0"/>
      <w:marRight w:val="0"/>
      <w:marTop w:val="0"/>
      <w:marBottom w:val="0"/>
      <w:divBdr>
        <w:top w:val="none" w:sz="0" w:space="0" w:color="auto"/>
        <w:left w:val="none" w:sz="0" w:space="0" w:color="auto"/>
        <w:bottom w:val="none" w:sz="0" w:space="0" w:color="auto"/>
        <w:right w:val="none" w:sz="0" w:space="0" w:color="auto"/>
      </w:divBdr>
    </w:div>
    <w:div w:id="1406225269">
      <w:bodyDiv w:val="1"/>
      <w:marLeft w:val="0"/>
      <w:marRight w:val="0"/>
      <w:marTop w:val="0"/>
      <w:marBottom w:val="0"/>
      <w:divBdr>
        <w:top w:val="none" w:sz="0" w:space="0" w:color="auto"/>
        <w:left w:val="none" w:sz="0" w:space="0" w:color="auto"/>
        <w:bottom w:val="none" w:sz="0" w:space="0" w:color="auto"/>
        <w:right w:val="none" w:sz="0" w:space="0" w:color="auto"/>
      </w:divBdr>
    </w:div>
    <w:div w:id="1447888195">
      <w:bodyDiv w:val="1"/>
      <w:marLeft w:val="0"/>
      <w:marRight w:val="0"/>
      <w:marTop w:val="0"/>
      <w:marBottom w:val="0"/>
      <w:divBdr>
        <w:top w:val="none" w:sz="0" w:space="0" w:color="auto"/>
        <w:left w:val="none" w:sz="0" w:space="0" w:color="auto"/>
        <w:bottom w:val="none" w:sz="0" w:space="0" w:color="auto"/>
        <w:right w:val="none" w:sz="0" w:space="0" w:color="auto"/>
      </w:divBdr>
    </w:div>
    <w:div w:id="1522233165">
      <w:bodyDiv w:val="1"/>
      <w:marLeft w:val="0"/>
      <w:marRight w:val="0"/>
      <w:marTop w:val="0"/>
      <w:marBottom w:val="0"/>
      <w:divBdr>
        <w:top w:val="none" w:sz="0" w:space="0" w:color="auto"/>
        <w:left w:val="none" w:sz="0" w:space="0" w:color="auto"/>
        <w:bottom w:val="none" w:sz="0" w:space="0" w:color="auto"/>
        <w:right w:val="none" w:sz="0" w:space="0" w:color="auto"/>
      </w:divBdr>
    </w:div>
    <w:div w:id="1526091569">
      <w:bodyDiv w:val="1"/>
      <w:marLeft w:val="0"/>
      <w:marRight w:val="0"/>
      <w:marTop w:val="0"/>
      <w:marBottom w:val="0"/>
      <w:divBdr>
        <w:top w:val="none" w:sz="0" w:space="0" w:color="auto"/>
        <w:left w:val="none" w:sz="0" w:space="0" w:color="auto"/>
        <w:bottom w:val="none" w:sz="0" w:space="0" w:color="auto"/>
        <w:right w:val="none" w:sz="0" w:space="0" w:color="auto"/>
      </w:divBdr>
    </w:div>
    <w:div w:id="18379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E-mail-lokdeeporg@gmail.com" TargetMode="External" Id="R48cc303941ff422b" /><Relationship Type="http://schemas.openxmlformats.org/officeDocument/2006/relationships/image" Target="/media/image3.jpg" Id="R44897f34bf8344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18C3-AE75-4FCF-8072-3D2D8B1698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LOKDEEP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ANLOKNUAL REPOANNUAL RAAAT2021-22</dc:title>
  <dc:subject/>
  <dc:creator>Pradeep</dc:creator>
  <keywords/>
  <dc:description/>
  <lastModifiedBy>DIPSHIKHA BHARTI</lastModifiedBy>
  <revision>170</revision>
  <lastPrinted>2009-07-22T01:49:00.0000000Z</lastPrinted>
  <dcterms:created xsi:type="dcterms:W3CDTF">2023-11-17T03:36:00.0000000Z</dcterms:created>
  <dcterms:modified xsi:type="dcterms:W3CDTF">2024-02-03T05:41:08.5178026Z</dcterms:modified>
</coreProperties>
</file>